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718448" w14:textId="77777777" w:rsidR="00930419" w:rsidRPr="00402959" w:rsidRDefault="00044DBD" w:rsidP="00086B6C">
      <w:pPr>
        <w:ind w:left="567"/>
        <w:jc w:val="center"/>
        <w:rPr>
          <w:rFonts w:ascii="Century Gothic" w:hAnsi="Century Gothic" w:cstheme="minorHAnsi"/>
          <w:b/>
          <w:color w:val="auto"/>
          <w:sz w:val="20"/>
          <w:szCs w:val="20"/>
        </w:rPr>
      </w:pPr>
      <w:r w:rsidRPr="00402959">
        <w:rPr>
          <w:rFonts w:ascii="Century Gothic" w:hAnsi="Century Gothic" w:cstheme="minorHAnsi"/>
          <w:b/>
          <w:color w:val="auto"/>
          <w:sz w:val="20"/>
          <w:szCs w:val="20"/>
        </w:rPr>
        <w:t>POSTUP PRI SPRACOVANÍ OSOBNÝCH ÚDAJOV</w:t>
      </w:r>
    </w:p>
    <w:p w14:paraId="34EC7814" w14:textId="77777777" w:rsidR="00930419" w:rsidRPr="00402959" w:rsidRDefault="00930419" w:rsidP="00086B6C">
      <w:pPr>
        <w:ind w:left="567"/>
        <w:jc w:val="left"/>
        <w:rPr>
          <w:rFonts w:ascii="Century Gothic" w:hAnsi="Century Gothic" w:cstheme="minorHAnsi"/>
          <w:color w:val="auto"/>
          <w:sz w:val="20"/>
          <w:szCs w:val="20"/>
        </w:rPr>
      </w:pPr>
    </w:p>
    <w:p w14:paraId="6EC75A66" w14:textId="77777777" w:rsidR="00930419" w:rsidRPr="00F05853" w:rsidRDefault="00926CDA" w:rsidP="00265260">
      <w:pPr>
        <w:spacing w:line="240" w:lineRule="auto"/>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Tento dokument opisuje </w:t>
      </w:r>
      <w:r w:rsidR="00044DBD" w:rsidRPr="00F05853">
        <w:rPr>
          <w:rFonts w:ascii="Century Gothic" w:hAnsi="Century Gothic" w:cstheme="minorHAnsi"/>
          <w:color w:val="auto"/>
          <w:sz w:val="20"/>
          <w:szCs w:val="20"/>
        </w:rPr>
        <w:t>spôsob</w:t>
      </w:r>
      <w:r w:rsidRPr="00F05853">
        <w:rPr>
          <w:rFonts w:ascii="Century Gothic" w:hAnsi="Century Gothic" w:cstheme="minorHAnsi"/>
          <w:color w:val="auto"/>
          <w:sz w:val="20"/>
          <w:szCs w:val="20"/>
        </w:rPr>
        <w:t xml:space="preserve"> a </w:t>
      </w:r>
      <w:r w:rsidR="00044DBD" w:rsidRPr="00F05853">
        <w:rPr>
          <w:rFonts w:ascii="Century Gothic" w:hAnsi="Century Gothic" w:cstheme="minorHAnsi"/>
          <w:color w:val="auto"/>
          <w:sz w:val="20"/>
          <w:szCs w:val="20"/>
        </w:rPr>
        <w:t>účel</w:t>
      </w:r>
      <w:r w:rsidRPr="00F05853">
        <w:rPr>
          <w:rFonts w:ascii="Century Gothic" w:hAnsi="Century Gothic" w:cstheme="minorHAnsi"/>
          <w:color w:val="auto"/>
          <w:sz w:val="20"/>
          <w:szCs w:val="20"/>
        </w:rPr>
        <w:t xml:space="preserve"> spracovania osobných údajov </w:t>
      </w:r>
      <w:r w:rsidR="00D81164">
        <w:rPr>
          <w:rFonts w:ascii="Century Gothic" w:hAnsi="Century Gothic" w:cstheme="minorHAnsi"/>
          <w:noProof w:val="0"/>
          <w:color w:val="auto"/>
          <w:sz w:val="20"/>
          <w:szCs w:val="20"/>
        </w:rPr>
        <w:t xml:space="preserve">prevádzkovateľa </w:t>
      </w:r>
      <w:r w:rsidR="0050285A" w:rsidRPr="0050285A">
        <w:rPr>
          <w:rFonts w:ascii="Century Gothic" w:hAnsi="Century Gothic" w:cs="Arial"/>
          <w:b/>
          <w:color w:val="auto"/>
          <w:sz w:val="20"/>
          <w:szCs w:val="21"/>
          <w:shd w:val="clear" w:color="auto" w:fill="FFFFFF"/>
        </w:rPr>
        <w:t>SRMi s.r.o., Priemyselná 12, 965 63 Žiar nad Hronom, IČO: 35801433</w:t>
      </w:r>
      <w:r w:rsidRPr="0050285A">
        <w:rPr>
          <w:rFonts w:ascii="Century Gothic" w:hAnsi="Century Gothic" w:cstheme="minorHAnsi"/>
          <w:color w:val="auto"/>
          <w:szCs w:val="20"/>
        </w:rPr>
        <w:t xml:space="preserve"> </w:t>
      </w:r>
      <w:r w:rsidR="00D81164" w:rsidRPr="00D81164">
        <w:rPr>
          <w:rFonts w:ascii="Century Gothic" w:eastAsia="Times New Roman" w:hAnsi="Century Gothic" w:cs="Helvetica"/>
          <w:color w:val="auto"/>
          <w:sz w:val="20"/>
          <w:szCs w:val="20"/>
          <w:lang w:eastAsia="sk-SK"/>
        </w:rPr>
        <w:t>(ďalej len „Prevádzkovateľ“)</w:t>
      </w:r>
      <w:r w:rsidR="00D81164">
        <w:rPr>
          <w:rFonts w:ascii="Cambria" w:eastAsia="Times New Roman" w:hAnsi="Cambria" w:cs="Helvetica"/>
          <w:color w:val="auto"/>
          <w:sz w:val="20"/>
          <w:szCs w:val="20"/>
          <w:lang w:eastAsia="sk-SK"/>
        </w:rPr>
        <w:t xml:space="preserve"> </w:t>
      </w:r>
      <w:r w:rsidRPr="00F05853">
        <w:rPr>
          <w:rFonts w:ascii="Century Gothic" w:hAnsi="Century Gothic" w:cstheme="minorHAnsi"/>
          <w:color w:val="auto"/>
          <w:sz w:val="20"/>
          <w:szCs w:val="20"/>
        </w:rPr>
        <w:t xml:space="preserve">a tiež poskytuje akékoľvek ďalšie </w:t>
      </w:r>
      <w:r w:rsidR="00FA3C90" w:rsidRPr="00F05853">
        <w:rPr>
          <w:rFonts w:ascii="Century Gothic" w:hAnsi="Century Gothic" w:cstheme="minorHAnsi"/>
          <w:color w:val="auto"/>
          <w:sz w:val="20"/>
          <w:szCs w:val="20"/>
        </w:rPr>
        <w:t xml:space="preserve">zákonom požadované </w:t>
      </w:r>
      <w:r w:rsidRPr="00F05853">
        <w:rPr>
          <w:rFonts w:ascii="Century Gothic" w:hAnsi="Century Gothic" w:cstheme="minorHAnsi"/>
          <w:color w:val="auto"/>
          <w:sz w:val="20"/>
          <w:szCs w:val="20"/>
        </w:rPr>
        <w:t xml:space="preserve">informácie, vrátane informácií o právach </w:t>
      </w:r>
      <w:r w:rsidR="00044DBD" w:rsidRPr="00F05853">
        <w:rPr>
          <w:rFonts w:ascii="Century Gothic" w:hAnsi="Century Gothic" w:cstheme="minorHAnsi"/>
          <w:color w:val="auto"/>
          <w:sz w:val="20"/>
          <w:szCs w:val="20"/>
        </w:rPr>
        <w:t xml:space="preserve">dotknutej osoby </w:t>
      </w:r>
      <w:r w:rsidRPr="00F05853">
        <w:rPr>
          <w:rFonts w:ascii="Century Gothic" w:hAnsi="Century Gothic" w:cstheme="minorHAnsi"/>
          <w:color w:val="auto"/>
          <w:sz w:val="20"/>
          <w:szCs w:val="20"/>
        </w:rPr>
        <w:t>a</w:t>
      </w:r>
      <w:r w:rsidR="002B3C35" w:rsidRPr="00F05853">
        <w:rPr>
          <w:rFonts w:ascii="Century Gothic" w:hAnsi="Century Gothic" w:cstheme="minorHAnsi"/>
          <w:color w:val="auto"/>
          <w:sz w:val="20"/>
          <w:szCs w:val="20"/>
        </w:rPr>
        <w:t xml:space="preserve"> o tom, </w:t>
      </w:r>
      <w:r w:rsidRPr="00F05853">
        <w:rPr>
          <w:rFonts w:ascii="Century Gothic" w:hAnsi="Century Gothic" w:cstheme="minorHAnsi"/>
          <w:color w:val="auto"/>
          <w:sz w:val="20"/>
          <w:szCs w:val="20"/>
        </w:rPr>
        <w:t>ako ich uplatňovať.</w:t>
      </w:r>
    </w:p>
    <w:p w14:paraId="70E3F1AA" w14:textId="77777777" w:rsidR="002B3C35" w:rsidRPr="00F05853" w:rsidRDefault="00F9309D" w:rsidP="00265260">
      <w:pPr>
        <w:spacing w:line="240" w:lineRule="auto"/>
        <w:rPr>
          <w:rFonts w:ascii="Century Gothic" w:hAnsi="Century Gothic" w:cstheme="minorHAnsi"/>
          <w:color w:val="auto"/>
          <w:sz w:val="20"/>
          <w:szCs w:val="20"/>
          <w:shd w:val="clear" w:color="auto" w:fill="FFFFFF"/>
        </w:rPr>
      </w:pPr>
      <w:r w:rsidRPr="00385CF9">
        <w:rPr>
          <w:rFonts w:ascii="Century Gothic" w:hAnsi="Century Gothic" w:cstheme="minorHAnsi"/>
          <w:noProof w:val="0"/>
          <w:color w:val="auto"/>
          <w:sz w:val="20"/>
          <w:szCs w:val="20"/>
          <w:shd w:val="clear" w:color="auto" w:fill="FFFFFF" w:themeFill="background1"/>
        </w:rPr>
        <w:t>Zákon č. 18/2018 Z.</w:t>
      </w:r>
      <w:r w:rsidR="00385CF9">
        <w:rPr>
          <w:rFonts w:ascii="Century Gothic" w:hAnsi="Century Gothic" w:cstheme="minorHAnsi"/>
          <w:noProof w:val="0"/>
          <w:color w:val="auto"/>
          <w:sz w:val="20"/>
          <w:szCs w:val="20"/>
          <w:shd w:val="clear" w:color="auto" w:fill="FFFFFF" w:themeFill="background1"/>
        </w:rPr>
        <w:t xml:space="preserve"> </w:t>
      </w:r>
      <w:r w:rsidRPr="00385CF9">
        <w:rPr>
          <w:rFonts w:ascii="Century Gothic" w:hAnsi="Century Gothic" w:cstheme="minorHAnsi"/>
          <w:noProof w:val="0"/>
          <w:color w:val="auto"/>
          <w:sz w:val="20"/>
          <w:szCs w:val="20"/>
          <w:shd w:val="clear" w:color="auto" w:fill="FFFFFF" w:themeFill="background1"/>
        </w:rPr>
        <w:t>z. Zákon o ochrane osobných údajov</w:t>
      </w:r>
      <w:r w:rsidR="00203B6A" w:rsidRPr="00385CF9">
        <w:rPr>
          <w:rFonts w:ascii="Century Gothic" w:hAnsi="Century Gothic" w:cstheme="minorHAnsi"/>
          <w:noProof w:val="0"/>
          <w:color w:val="auto"/>
          <w:sz w:val="20"/>
          <w:szCs w:val="20"/>
          <w:shd w:val="clear" w:color="auto" w:fill="FFFFFF" w:themeFill="background1"/>
        </w:rPr>
        <w:t xml:space="preserve"> </w:t>
      </w:r>
      <w:r w:rsidR="00535EA3" w:rsidRPr="00385CF9">
        <w:rPr>
          <w:rFonts w:ascii="Century Gothic" w:hAnsi="Century Gothic" w:cstheme="minorHAnsi"/>
          <w:noProof w:val="0"/>
          <w:color w:val="auto"/>
          <w:sz w:val="20"/>
          <w:szCs w:val="20"/>
          <w:shd w:val="clear" w:color="auto" w:fill="FFFFFF" w:themeFill="background1"/>
        </w:rPr>
        <w:t xml:space="preserve">a </w:t>
      </w:r>
      <w:r w:rsidR="00203B6A" w:rsidRPr="00385CF9">
        <w:rPr>
          <w:rFonts w:ascii="Century Gothic" w:hAnsi="Century Gothic" w:cs="Arial"/>
          <w:bCs/>
          <w:color w:val="070707"/>
          <w:sz w:val="20"/>
          <w:szCs w:val="20"/>
          <w:shd w:val="clear" w:color="auto" w:fill="FFFFFF"/>
        </w:rPr>
        <w:t>o zmene a doplnení niektorých zákonov</w:t>
      </w:r>
      <w:r w:rsidRPr="00385CF9">
        <w:rPr>
          <w:rFonts w:ascii="Century Gothic" w:hAnsi="Century Gothic" w:cstheme="minorHAnsi"/>
          <w:color w:val="auto"/>
          <w:sz w:val="20"/>
          <w:szCs w:val="20"/>
          <w:shd w:val="clear" w:color="auto" w:fill="FFFFFF" w:themeFill="background1"/>
        </w:rPr>
        <w:t xml:space="preserve"> a</w:t>
      </w:r>
      <w:r w:rsidR="00385CF9" w:rsidRPr="00385CF9">
        <w:rPr>
          <w:rFonts w:ascii="Century Gothic" w:hAnsi="Century Gothic" w:cstheme="minorHAnsi"/>
          <w:color w:val="auto"/>
          <w:sz w:val="20"/>
          <w:szCs w:val="20"/>
          <w:shd w:val="clear" w:color="auto" w:fill="FFFFFF" w:themeFill="background1"/>
        </w:rPr>
        <w:t>ko aj</w:t>
      </w:r>
      <w:r w:rsidRPr="00385CF9">
        <w:rPr>
          <w:rFonts w:ascii="Century Gothic" w:hAnsi="Century Gothic" w:cstheme="minorHAnsi"/>
          <w:color w:val="auto"/>
          <w:sz w:val="20"/>
          <w:szCs w:val="20"/>
          <w:shd w:val="clear" w:color="auto" w:fill="FFFFFF" w:themeFill="background1"/>
        </w:rPr>
        <w:t xml:space="preserve"> </w:t>
      </w:r>
      <w:r w:rsidR="002B3C35" w:rsidRPr="00385CF9">
        <w:rPr>
          <w:rFonts w:ascii="Century Gothic" w:hAnsi="Century Gothic" w:cstheme="minorHAnsi"/>
          <w:color w:val="auto"/>
          <w:sz w:val="20"/>
          <w:szCs w:val="20"/>
          <w:shd w:val="clear" w:color="auto" w:fill="FFFFFF" w:themeFill="background1"/>
        </w:rPr>
        <w:t>Nariadenie (</w:t>
      </w:r>
      <w:r w:rsidR="002B3C35" w:rsidRPr="00385CF9">
        <w:rPr>
          <w:rStyle w:val="Zvraznenie"/>
          <w:rFonts w:ascii="Century Gothic" w:hAnsi="Century Gothic" w:cstheme="minorHAnsi"/>
          <w:bCs/>
          <w:i w:val="0"/>
          <w:iCs w:val="0"/>
          <w:color w:val="auto"/>
          <w:sz w:val="20"/>
          <w:szCs w:val="20"/>
          <w:shd w:val="clear" w:color="auto" w:fill="FFFFFF" w:themeFill="background1"/>
        </w:rPr>
        <w:t>EÚ</w:t>
      </w:r>
      <w:r w:rsidR="002B3C35" w:rsidRPr="00385CF9">
        <w:rPr>
          <w:rFonts w:ascii="Century Gothic" w:hAnsi="Century Gothic" w:cstheme="minorHAnsi"/>
          <w:color w:val="auto"/>
          <w:sz w:val="20"/>
          <w:szCs w:val="20"/>
          <w:shd w:val="clear" w:color="auto" w:fill="FFFFFF" w:themeFill="background1"/>
        </w:rPr>
        <w:t>) </w:t>
      </w:r>
      <w:r w:rsidR="002B3C35" w:rsidRPr="00385CF9">
        <w:rPr>
          <w:rStyle w:val="Zvraznenie"/>
          <w:rFonts w:ascii="Century Gothic" w:hAnsi="Century Gothic" w:cstheme="minorHAnsi"/>
          <w:bCs/>
          <w:i w:val="0"/>
          <w:iCs w:val="0"/>
          <w:color w:val="auto"/>
          <w:sz w:val="20"/>
          <w:szCs w:val="20"/>
          <w:shd w:val="clear" w:color="auto" w:fill="FFFFFF" w:themeFill="background1"/>
        </w:rPr>
        <w:t>2016/679</w:t>
      </w:r>
      <w:r w:rsidR="002B3C35" w:rsidRPr="00385CF9">
        <w:rPr>
          <w:rFonts w:ascii="Century Gothic" w:hAnsi="Century Gothic" w:cstheme="minorHAnsi"/>
          <w:color w:val="auto"/>
          <w:sz w:val="20"/>
          <w:szCs w:val="20"/>
          <w:shd w:val="clear" w:color="auto" w:fill="FFFFFF" w:themeFill="background1"/>
        </w:rPr>
        <w:t>  o </w:t>
      </w:r>
      <w:r w:rsidR="002B3C35" w:rsidRPr="00385CF9">
        <w:rPr>
          <w:rStyle w:val="Zvraznenie"/>
          <w:rFonts w:ascii="Century Gothic" w:hAnsi="Century Gothic" w:cstheme="minorHAnsi"/>
          <w:bCs/>
          <w:i w:val="0"/>
          <w:iCs w:val="0"/>
          <w:color w:val="auto"/>
          <w:sz w:val="20"/>
          <w:szCs w:val="20"/>
          <w:shd w:val="clear" w:color="auto" w:fill="FFFFFF" w:themeFill="background1"/>
        </w:rPr>
        <w:t>ochrane osobných údajov</w:t>
      </w:r>
      <w:r w:rsidR="002B3C35" w:rsidRPr="00385CF9">
        <w:rPr>
          <w:rFonts w:ascii="Century Gothic" w:hAnsi="Century Gothic" w:cstheme="minorHAnsi"/>
          <w:color w:val="auto"/>
          <w:sz w:val="20"/>
          <w:szCs w:val="20"/>
          <w:shd w:val="clear" w:color="auto" w:fill="FFFFFF" w:themeFill="background1"/>
        </w:rPr>
        <w:t xml:space="preserve"> (ďalej len ako „Nariadenie“) </w:t>
      </w:r>
      <w:r w:rsidR="0021293B" w:rsidRPr="00385CF9">
        <w:rPr>
          <w:rFonts w:ascii="Century Gothic" w:hAnsi="Century Gothic" w:cstheme="minorHAnsi"/>
          <w:color w:val="auto"/>
          <w:sz w:val="20"/>
          <w:szCs w:val="20"/>
          <w:shd w:val="clear" w:color="auto" w:fill="FFFFFF" w:themeFill="background1"/>
        </w:rPr>
        <w:t>prestavuje právny predpis</w:t>
      </w:r>
      <w:r w:rsidR="00FA3C90" w:rsidRPr="00385CF9">
        <w:rPr>
          <w:rFonts w:ascii="Century Gothic" w:hAnsi="Century Gothic" w:cstheme="minorHAnsi"/>
          <w:color w:val="auto"/>
          <w:sz w:val="20"/>
          <w:szCs w:val="20"/>
          <w:shd w:val="clear" w:color="auto" w:fill="FFFFFF" w:themeFill="background1"/>
        </w:rPr>
        <w:t xml:space="preserve"> o ochrane </w:t>
      </w:r>
      <w:r w:rsidR="002B3C35" w:rsidRPr="00385CF9">
        <w:rPr>
          <w:rFonts w:ascii="Century Gothic" w:hAnsi="Century Gothic" w:cstheme="minorHAnsi"/>
          <w:color w:val="auto"/>
          <w:sz w:val="20"/>
          <w:szCs w:val="20"/>
          <w:shd w:val="clear" w:color="auto" w:fill="FFFFFF" w:themeFill="background1"/>
        </w:rPr>
        <w:t>fyzických osôb pri spracúvaní osobných údajov a o voľnom</w:t>
      </w:r>
      <w:r w:rsidR="002B3C35" w:rsidRPr="00F05853">
        <w:rPr>
          <w:rFonts w:ascii="Century Gothic" w:hAnsi="Century Gothic" w:cstheme="minorHAnsi"/>
          <w:color w:val="auto"/>
          <w:sz w:val="20"/>
          <w:szCs w:val="20"/>
          <w:shd w:val="clear" w:color="auto" w:fill="FFFFFF" w:themeFill="background1"/>
        </w:rPr>
        <w:t xml:space="preserve"> pohybe takýchto údajov a </w:t>
      </w:r>
      <w:r w:rsidR="0021293B" w:rsidRPr="00F05853">
        <w:rPr>
          <w:rFonts w:ascii="Century Gothic" w:hAnsi="Century Gothic" w:cstheme="minorHAnsi"/>
          <w:color w:val="auto"/>
          <w:sz w:val="20"/>
          <w:szCs w:val="20"/>
          <w:shd w:val="clear" w:color="auto" w:fill="FFFFFF" w:themeFill="background1"/>
        </w:rPr>
        <w:t>chráni</w:t>
      </w:r>
      <w:r w:rsidR="002B3C35" w:rsidRPr="00F05853">
        <w:rPr>
          <w:rFonts w:ascii="Century Gothic" w:hAnsi="Century Gothic" w:cstheme="minorHAnsi"/>
          <w:color w:val="auto"/>
          <w:sz w:val="20"/>
          <w:szCs w:val="20"/>
          <w:shd w:val="clear" w:color="auto" w:fill="FFFFFF" w:themeFill="background1"/>
        </w:rPr>
        <w:t xml:space="preserve"> základné práva a slobody fyzických osôb</w:t>
      </w:r>
      <w:r w:rsidR="0021293B" w:rsidRPr="00F05853">
        <w:rPr>
          <w:rFonts w:ascii="Century Gothic" w:hAnsi="Century Gothic" w:cstheme="minorHAnsi"/>
          <w:color w:val="auto"/>
          <w:sz w:val="20"/>
          <w:szCs w:val="20"/>
          <w:shd w:val="clear" w:color="auto" w:fill="FFFFFF" w:themeFill="background1"/>
        </w:rPr>
        <w:t>, najmä vo vzťahu k prá</w:t>
      </w:r>
      <w:r w:rsidR="00136FBF" w:rsidRPr="00F05853">
        <w:rPr>
          <w:rFonts w:ascii="Century Gothic" w:hAnsi="Century Gothic" w:cstheme="minorHAnsi"/>
          <w:color w:val="auto"/>
          <w:sz w:val="20"/>
          <w:szCs w:val="20"/>
          <w:shd w:val="clear" w:color="auto" w:fill="FFFFFF" w:themeFill="background1"/>
        </w:rPr>
        <w:t>vu na ochranu osobných údajov.</w:t>
      </w:r>
    </w:p>
    <w:p w14:paraId="73BAF546" w14:textId="77777777" w:rsidR="00930419" w:rsidRPr="00F05853" w:rsidRDefault="00E76839" w:rsidP="00265260">
      <w:pPr>
        <w:spacing w:line="240" w:lineRule="auto"/>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Podľa Článku 4 (1) Nariadenia pojem </w:t>
      </w:r>
      <w:r w:rsidRPr="00F05853">
        <w:rPr>
          <w:rFonts w:ascii="Century Gothic" w:hAnsi="Century Gothic" w:cstheme="minorHAnsi"/>
          <w:b/>
          <w:color w:val="auto"/>
          <w:sz w:val="20"/>
          <w:szCs w:val="20"/>
        </w:rPr>
        <w:t>„osobné údaje“</w:t>
      </w:r>
      <w:r w:rsidRPr="00F05853">
        <w:rPr>
          <w:rFonts w:ascii="Century Gothic" w:hAnsi="Century Gothic" w:cstheme="minorHAnsi"/>
          <w:color w:val="auto"/>
          <w:sz w:val="20"/>
          <w:szCs w:val="20"/>
        </w:rPr>
        <w:t xml:space="preserve"> znamená akékoľvek informácie týkajúce sa identifikovanej alebo identifikovateľnej </w:t>
      </w:r>
      <w:r w:rsidR="0021293B" w:rsidRPr="00F05853">
        <w:rPr>
          <w:rFonts w:ascii="Century Gothic" w:hAnsi="Century Gothic" w:cstheme="minorHAnsi"/>
          <w:color w:val="auto"/>
          <w:sz w:val="20"/>
          <w:szCs w:val="20"/>
        </w:rPr>
        <w:t xml:space="preserve">fyzickej </w:t>
      </w:r>
      <w:r w:rsidRPr="00F05853">
        <w:rPr>
          <w:rFonts w:ascii="Century Gothic" w:hAnsi="Century Gothic" w:cstheme="minorHAnsi"/>
          <w:color w:val="auto"/>
          <w:sz w:val="20"/>
          <w:szCs w:val="20"/>
        </w:rPr>
        <w:t xml:space="preserve">osoby (ďalej len ako </w:t>
      </w:r>
      <w:r w:rsidRPr="00F05853">
        <w:rPr>
          <w:rFonts w:ascii="Century Gothic" w:hAnsi="Century Gothic" w:cstheme="minorHAnsi"/>
          <w:b/>
          <w:color w:val="auto"/>
          <w:sz w:val="20"/>
          <w:szCs w:val="20"/>
        </w:rPr>
        <w:t>„</w:t>
      </w:r>
      <w:r w:rsidR="00603B1C" w:rsidRPr="00F05853">
        <w:rPr>
          <w:rFonts w:ascii="Century Gothic" w:hAnsi="Century Gothic" w:cstheme="minorHAnsi"/>
          <w:b/>
          <w:color w:val="auto"/>
          <w:sz w:val="20"/>
          <w:szCs w:val="20"/>
        </w:rPr>
        <w:t>dotknutá osoba</w:t>
      </w:r>
      <w:r w:rsidRPr="00F05853">
        <w:rPr>
          <w:rFonts w:ascii="Century Gothic" w:hAnsi="Century Gothic" w:cstheme="minorHAnsi"/>
          <w:b/>
          <w:color w:val="auto"/>
          <w:sz w:val="20"/>
          <w:szCs w:val="20"/>
        </w:rPr>
        <w:t>“</w:t>
      </w:r>
      <w:r w:rsidRPr="00F05853">
        <w:rPr>
          <w:rFonts w:ascii="Century Gothic" w:hAnsi="Century Gothic" w:cstheme="minorHAnsi"/>
          <w:color w:val="auto"/>
          <w:sz w:val="20"/>
          <w:szCs w:val="20"/>
        </w:rPr>
        <w:t>).</w:t>
      </w:r>
    </w:p>
    <w:p w14:paraId="66607BA2" w14:textId="77777777" w:rsidR="00930419" w:rsidRPr="00F05853" w:rsidRDefault="00E76839" w:rsidP="00265260">
      <w:pPr>
        <w:spacing w:line="240" w:lineRule="auto"/>
        <w:rPr>
          <w:rFonts w:ascii="Century Gothic" w:hAnsi="Century Gothic" w:cstheme="minorHAnsi"/>
          <w:color w:val="auto"/>
          <w:sz w:val="20"/>
          <w:szCs w:val="20"/>
        </w:rPr>
      </w:pPr>
      <w:r w:rsidRPr="00F05853">
        <w:rPr>
          <w:rFonts w:ascii="Century Gothic" w:hAnsi="Century Gothic" w:cstheme="minorHAnsi"/>
          <w:b/>
          <w:color w:val="auto"/>
          <w:sz w:val="20"/>
          <w:szCs w:val="20"/>
        </w:rPr>
        <w:t>„Spracúvanie“</w:t>
      </w:r>
      <w:r w:rsidRPr="00F05853">
        <w:rPr>
          <w:rFonts w:ascii="Century Gothic" w:hAnsi="Century Gothic" w:cstheme="minorHAnsi"/>
          <w:color w:val="auto"/>
          <w:sz w:val="20"/>
          <w:szCs w:val="20"/>
        </w:rPr>
        <w:t xml:space="preserve"> je operácia alebo súbor operácií </w:t>
      </w:r>
      <w:r w:rsidR="00402F6F" w:rsidRPr="00F05853">
        <w:rPr>
          <w:rFonts w:ascii="Century Gothic" w:hAnsi="Century Gothic" w:cstheme="minorHAnsi"/>
          <w:color w:val="auto"/>
          <w:sz w:val="20"/>
          <w:szCs w:val="20"/>
        </w:rPr>
        <w:t>s osobnými údajm</w:t>
      </w:r>
      <w:r w:rsidR="00FD1872" w:rsidRPr="00F05853">
        <w:rPr>
          <w:rFonts w:ascii="Century Gothic" w:hAnsi="Century Gothic" w:cstheme="minorHAnsi"/>
          <w:color w:val="auto"/>
          <w:sz w:val="20"/>
          <w:szCs w:val="20"/>
        </w:rPr>
        <w:t>i ale</w:t>
      </w:r>
      <w:r w:rsidR="00FD2338" w:rsidRPr="00F05853">
        <w:rPr>
          <w:rFonts w:ascii="Century Gothic" w:hAnsi="Century Gothic" w:cstheme="minorHAnsi"/>
          <w:color w:val="auto"/>
          <w:sz w:val="20"/>
          <w:szCs w:val="20"/>
        </w:rPr>
        <w:t xml:space="preserve">bo súbormi osobných údajov, či </w:t>
      </w:r>
      <w:r w:rsidR="00FD1872" w:rsidRPr="00F05853">
        <w:rPr>
          <w:rFonts w:ascii="Century Gothic" w:hAnsi="Century Gothic" w:cstheme="minorHAnsi"/>
          <w:color w:val="auto"/>
          <w:sz w:val="20"/>
          <w:szCs w:val="20"/>
        </w:rPr>
        <w:t xml:space="preserve">sa vykonávajú automatizovanými alebo neautomatizovanými prostriedkami, ako sú získavanie, zaznamenávanie, usporadúvanie, </w:t>
      </w:r>
      <w:r w:rsidR="00E76F94" w:rsidRPr="00F05853">
        <w:rPr>
          <w:rFonts w:ascii="Century Gothic" w:hAnsi="Century Gothic" w:cstheme="minorHAnsi"/>
          <w:color w:val="auto"/>
          <w:sz w:val="20"/>
          <w:szCs w:val="20"/>
        </w:rPr>
        <w:t>štruktúrovanie</w:t>
      </w:r>
      <w:r w:rsidR="00FD1872" w:rsidRPr="00F05853">
        <w:rPr>
          <w:rFonts w:ascii="Century Gothic" w:hAnsi="Century Gothic" w:cstheme="minorHAnsi"/>
          <w:color w:val="auto"/>
          <w:sz w:val="20"/>
          <w:szCs w:val="20"/>
        </w:rPr>
        <w:t>, uchovávanie, prepracúvanie alebo zmena, vyhľadávanie, prehliadanie, využívanie, poskytovanie prenosom, šírením alebo poskytovanie iným spôsobom, preskupovanie alebo kombinovanie, obmedzenie, vymazanie alebo likvidácia (Článok 4(2) Nariadenia).</w:t>
      </w:r>
    </w:p>
    <w:p w14:paraId="1E73E3C6" w14:textId="77777777" w:rsidR="0073116B" w:rsidRDefault="00FD1872" w:rsidP="00265260">
      <w:pPr>
        <w:spacing w:line="240" w:lineRule="auto"/>
        <w:rPr>
          <w:rFonts w:ascii="Century Gothic" w:hAnsi="Century Gothic" w:cstheme="minorHAnsi"/>
          <w:color w:val="auto"/>
          <w:sz w:val="20"/>
          <w:szCs w:val="20"/>
        </w:rPr>
      </w:pPr>
      <w:r w:rsidRPr="00F05853">
        <w:rPr>
          <w:rFonts w:ascii="Century Gothic" w:hAnsi="Century Gothic" w:cstheme="minorHAnsi"/>
          <w:color w:val="auto"/>
          <w:sz w:val="20"/>
          <w:szCs w:val="20"/>
        </w:rPr>
        <w:t>Podľa</w:t>
      </w:r>
      <w:r w:rsidR="00096D5C" w:rsidRPr="00F05853">
        <w:rPr>
          <w:rFonts w:ascii="Century Gothic" w:hAnsi="Century Gothic" w:cstheme="minorHAnsi"/>
          <w:color w:val="auto"/>
          <w:sz w:val="20"/>
          <w:szCs w:val="20"/>
        </w:rPr>
        <w:t xml:space="preserve"> Č</w:t>
      </w:r>
      <w:r w:rsidRPr="00F05853">
        <w:rPr>
          <w:rFonts w:ascii="Century Gothic" w:hAnsi="Century Gothic" w:cstheme="minorHAnsi"/>
          <w:color w:val="auto"/>
          <w:sz w:val="20"/>
          <w:szCs w:val="20"/>
        </w:rPr>
        <w:t xml:space="preserve">lánku 12 </w:t>
      </w:r>
      <w:r w:rsidR="00096D5C" w:rsidRPr="00F05853">
        <w:rPr>
          <w:rFonts w:ascii="Century Gothic" w:hAnsi="Century Gothic" w:cstheme="minorHAnsi"/>
          <w:color w:val="auto"/>
          <w:sz w:val="20"/>
          <w:szCs w:val="20"/>
        </w:rPr>
        <w:t>a nasl.</w:t>
      </w:r>
      <w:r w:rsidR="00113ACA" w:rsidRPr="00F05853">
        <w:rPr>
          <w:rFonts w:ascii="Century Gothic" w:hAnsi="Century Gothic" w:cstheme="minorHAnsi"/>
          <w:color w:val="auto"/>
          <w:sz w:val="20"/>
          <w:szCs w:val="20"/>
        </w:rPr>
        <w:t xml:space="preserve"> Nariadenia, dotknutej osobe musia byť tiež poskytnuté </w:t>
      </w:r>
      <w:r w:rsidR="00096D5C" w:rsidRPr="00F05853">
        <w:rPr>
          <w:rFonts w:ascii="Century Gothic" w:hAnsi="Century Gothic" w:cstheme="minorHAnsi"/>
          <w:color w:val="auto"/>
          <w:sz w:val="20"/>
          <w:szCs w:val="20"/>
        </w:rPr>
        <w:t xml:space="preserve">príslušné </w:t>
      </w:r>
      <w:r w:rsidR="00113ACA" w:rsidRPr="00F05853">
        <w:rPr>
          <w:rFonts w:ascii="Century Gothic" w:hAnsi="Century Gothic" w:cstheme="minorHAnsi"/>
          <w:color w:val="auto"/>
          <w:sz w:val="20"/>
          <w:szCs w:val="20"/>
        </w:rPr>
        <w:t>informácie o spr</w:t>
      </w:r>
      <w:r w:rsidR="00E1038E" w:rsidRPr="00F05853">
        <w:rPr>
          <w:rFonts w:ascii="Century Gothic" w:hAnsi="Century Gothic" w:cstheme="minorHAnsi"/>
          <w:color w:val="auto"/>
          <w:sz w:val="20"/>
          <w:szCs w:val="20"/>
        </w:rPr>
        <w:t>acovateľských činnostiach</w:t>
      </w:r>
      <w:r w:rsidR="008F0A2D" w:rsidRPr="00F05853">
        <w:rPr>
          <w:rFonts w:ascii="Century Gothic" w:hAnsi="Century Gothic" w:cstheme="minorHAnsi"/>
          <w:color w:val="auto"/>
          <w:sz w:val="20"/>
          <w:szCs w:val="20"/>
        </w:rPr>
        <w:t xml:space="preserve"> </w:t>
      </w:r>
      <w:r w:rsidR="00096D5C" w:rsidRPr="00F05853">
        <w:rPr>
          <w:rFonts w:ascii="Century Gothic" w:hAnsi="Century Gothic" w:cstheme="minorHAnsi"/>
          <w:color w:val="auto"/>
          <w:sz w:val="20"/>
          <w:szCs w:val="20"/>
        </w:rPr>
        <w:t>prevádzkovateľ</w:t>
      </w:r>
      <w:r w:rsidR="008F0A2D" w:rsidRPr="00F05853">
        <w:rPr>
          <w:rFonts w:ascii="Century Gothic" w:hAnsi="Century Gothic" w:cstheme="minorHAnsi"/>
          <w:color w:val="auto"/>
          <w:sz w:val="20"/>
          <w:szCs w:val="20"/>
        </w:rPr>
        <w:t>a</w:t>
      </w:r>
      <w:r w:rsidR="00E76F94" w:rsidRPr="00F05853">
        <w:rPr>
          <w:rFonts w:ascii="Century Gothic" w:hAnsi="Century Gothic" w:cstheme="minorHAnsi"/>
          <w:color w:val="auto"/>
          <w:sz w:val="20"/>
          <w:szCs w:val="20"/>
        </w:rPr>
        <w:t xml:space="preserve"> a</w:t>
      </w:r>
      <w:r w:rsidR="00113ACA" w:rsidRPr="00F05853">
        <w:rPr>
          <w:rFonts w:ascii="Century Gothic" w:hAnsi="Century Gothic" w:cstheme="minorHAnsi"/>
          <w:color w:val="auto"/>
          <w:sz w:val="20"/>
          <w:szCs w:val="20"/>
        </w:rPr>
        <w:t xml:space="preserve"> o právach dotknutej osoby.</w:t>
      </w:r>
    </w:p>
    <w:p w14:paraId="5EF5E850" w14:textId="77777777" w:rsidR="009162EF" w:rsidRPr="000E01B1" w:rsidRDefault="00D43B88" w:rsidP="001F1CEB">
      <w:pPr>
        <w:spacing w:line="240" w:lineRule="auto"/>
        <w:rPr>
          <w:rFonts w:ascii="Century Gothic" w:hAnsi="Century Gothic" w:cstheme="minorHAnsi"/>
          <w:b/>
          <w:color w:val="auto"/>
          <w:sz w:val="20"/>
          <w:szCs w:val="20"/>
        </w:rPr>
      </w:pPr>
      <w:r>
        <w:rPr>
          <w:rFonts w:ascii="Century Gothic" w:hAnsi="Century Gothic" w:cstheme="minorHAnsi"/>
          <w:b/>
          <w:color w:val="auto"/>
          <w:sz w:val="20"/>
          <w:szCs w:val="20"/>
        </w:rPr>
        <w:t>„Platnos</w:t>
      </w:r>
      <w:r w:rsidRPr="00D43B88">
        <w:rPr>
          <w:b/>
        </w:rPr>
        <w:t>ť</w:t>
      </w:r>
      <w:r w:rsidR="0073116B" w:rsidRPr="00F05853">
        <w:rPr>
          <w:rFonts w:ascii="Century Gothic" w:hAnsi="Century Gothic" w:cstheme="minorHAnsi"/>
          <w:b/>
          <w:color w:val="auto"/>
          <w:sz w:val="20"/>
          <w:szCs w:val="20"/>
        </w:rPr>
        <w:t>“</w:t>
      </w:r>
      <w:r w:rsidR="0073116B">
        <w:rPr>
          <w:rFonts w:ascii="Century Gothic" w:hAnsi="Century Gothic" w:cstheme="minorHAnsi"/>
          <w:b/>
          <w:color w:val="auto"/>
          <w:sz w:val="20"/>
          <w:szCs w:val="20"/>
        </w:rPr>
        <w:t xml:space="preserve"> </w:t>
      </w:r>
      <w:r w:rsidR="000E01B1">
        <w:rPr>
          <w:rFonts w:ascii="Century Gothic" w:hAnsi="Century Gothic" w:cs="Segoe UI"/>
          <w:color w:val="auto"/>
          <w:sz w:val="20"/>
          <w:szCs w:val="23"/>
        </w:rPr>
        <w:t>v</w:t>
      </w:r>
      <w:r w:rsidR="00B805D6" w:rsidRPr="00B805D6">
        <w:rPr>
          <w:rFonts w:ascii="Century Gothic" w:hAnsi="Century Gothic" w:cs="Segoe UI"/>
          <w:color w:val="auto"/>
          <w:sz w:val="20"/>
          <w:szCs w:val="23"/>
        </w:rPr>
        <w:t>zhľadom na to, že sa môže v budúcnosti vyžadovať aktualizácia informácií o spracúvaní osobných údajov obsiahnutých v týchto Zásadách, Prevádzkovateľ je oprávnený tieto Zásady kedykoľvek aktualizovať.</w:t>
      </w:r>
      <w:r w:rsidR="000E01B1">
        <w:rPr>
          <w:rFonts w:ascii="Century Gothic" w:hAnsi="Century Gothic" w:cstheme="minorHAnsi"/>
          <w:b/>
          <w:color w:val="auto"/>
          <w:sz w:val="20"/>
          <w:szCs w:val="20"/>
        </w:rPr>
        <w:t xml:space="preserve"> </w:t>
      </w:r>
      <w:r w:rsidR="0073116B" w:rsidRPr="00F14079">
        <w:rPr>
          <w:rFonts w:ascii="Century Gothic" w:hAnsi="Century Gothic" w:cs="Times New Roman"/>
          <w:sz w:val="20"/>
          <w:szCs w:val="20"/>
        </w:rPr>
        <w:t xml:space="preserve">Táto verzia vyhlásenia bola vydaná dňa </w:t>
      </w:r>
      <w:r w:rsidR="0050285A">
        <w:rPr>
          <w:rFonts w:ascii="Century Gothic" w:hAnsi="Century Gothic" w:cs="Times New Roman"/>
          <w:sz w:val="20"/>
          <w:szCs w:val="20"/>
        </w:rPr>
        <w:t>1.8.2021.</w:t>
      </w:r>
    </w:p>
    <w:p w14:paraId="1ADE268C" w14:textId="77777777" w:rsidR="0073116B" w:rsidRPr="00F05853" w:rsidRDefault="0073116B" w:rsidP="00086B6C">
      <w:pPr>
        <w:rPr>
          <w:rFonts w:ascii="Century Gothic" w:hAnsi="Century Gothic" w:cstheme="minorHAnsi"/>
          <w:color w:val="auto"/>
          <w:sz w:val="20"/>
          <w:szCs w:val="20"/>
        </w:rPr>
      </w:pPr>
    </w:p>
    <w:p w14:paraId="57798866" w14:textId="77777777" w:rsidR="00135871" w:rsidRPr="00F05853" w:rsidRDefault="00135871" w:rsidP="00086B6C">
      <w:pPr>
        <w:pStyle w:val="Zhlavie30"/>
        <w:keepNext/>
        <w:keepLines/>
        <w:numPr>
          <w:ilvl w:val="0"/>
          <w:numId w:val="11"/>
        </w:numPr>
        <w:pBdr>
          <w:bottom w:val="single" w:sz="4" w:space="1" w:color="auto"/>
        </w:pBdr>
        <w:shd w:val="clear" w:color="auto" w:fill="auto"/>
        <w:spacing w:before="0"/>
        <w:rPr>
          <w:rFonts w:ascii="Century Gothic" w:hAnsi="Century Gothic" w:cstheme="minorHAnsi"/>
          <w:sz w:val="20"/>
          <w:szCs w:val="20"/>
        </w:rPr>
      </w:pPr>
      <w:bookmarkStart w:id="0" w:name="bookmark4"/>
      <w:r w:rsidRPr="00F05853">
        <w:rPr>
          <w:rFonts w:ascii="Century Gothic" w:hAnsi="Century Gothic" w:cstheme="minorHAnsi"/>
          <w:color w:val="000000"/>
          <w:sz w:val="20"/>
          <w:szCs w:val="20"/>
          <w:lang w:eastAsia="sk-SK" w:bidi="sk-SK"/>
        </w:rPr>
        <w:t>NA AKOM ZÁKLADE MOŽEME SPRACÚVAŤ VAŠE OSOBNÉ ÚDAJE</w:t>
      </w:r>
      <w:r w:rsidR="005509D0" w:rsidRPr="00F05853">
        <w:rPr>
          <w:rFonts w:ascii="Century Gothic" w:hAnsi="Century Gothic" w:cstheme="minorHAnsi"/>
          <w:color w:val="000000"/>
          <w:sz w:val="20"/>
          <w:szCs w:val="20"/>
          <w:lang w:eastAsia="sk-SK" w:bidi="sk-SK"/>
        </w:rPr>
        <w:t xml:space="preserve"> </w:t>
      </w:r>
      <w:r w:rsidRPr="00F05853">
        <w:rPr>
          <w:rFonts w:ascii="Century Gothic" w:hAnsi="Century Gothic" w:cstheme="minorHAnsi"/>
          <w:color w:val="000000"/>
          <w:sz w:val="20"/>
          <w:szCs w:val="20"/>
          <w:lang w:eastAsia="sk-SK" w:bidi="sk-SK"/>
        </w:rPr>
        <w:t>?</w:t>
      </w:r>
      <w:bookmarkEnd w:id="0"/>
    </w:p>
    <w:p w14:paraId="6C728C17" w14:textId="77777777" w:rsidR="00135871" w:rsidRPr="00F05853" w:rsidRDefault="00135871" w:rsidP="00086B6C">
      <w:pPr>
        <w:pStyle w:val="Zkladntext20"/>
        <w:shd w:val="clear" w:color="auto" w:fill="auto"/>
        <w:spacing w:after="0" w:line="274" w:lineRule="exact"/>
        <w:ind w:left="360"/>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Spracúvanie je zákonné, iba vtedy a iba v takom rozsahu, keď je splnená najmenej jedna z týchto podmienok:</w:t>
      </w:r>
    </w:p>
    <w:p w14:paraId="017542CC" w14:textId="77777777" w:rsidR="00135871" w:rsidRPr="00F05853" w:rsidRDefault="00A731BC" w:rsidP="00086B6C">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Dotknutá osoba vyjadrila súhlas so spracúvaním svojich </w:t>
      </w:r>
      <w:r w:rsidR="00135871" w:rsidRPr="00F05853">
        <w:rPr>
          <w:rFonts w:ascii="Century Gothic" w:hAnsi="Century Gothic" w:cstheme="minorHAnsi"/>
          <w:color w:val="000000"/>
          <w:sz w:val="20"/>
          <w:szCs w:val="20"/>
          <w:lang w:eastAsia="cs-CZ" w:bidi="cs-CZ"/>
        </w:rPr>
        <w:t xml:space="preserve">osobných </w:t>
      </w:r>
      <w:r w:rsidR="00135871" w:rsidRPr="00F05853">
        <w:rPr>
          <w:rFonts w:ascii="Century Gothic" w:hAnsi="Century Gothic" w:cstheme="minorHAnsi"/>
          <w:color w:val="000000"/>
          <w:sz w:val="20"/>
          <w:szCs w:val="20"/>
          <w:lang w:eastAsia="sk-SK" w:bidi="sk-SK"/>
        </w:rPr>
        <w:t xml:space="preserve">údajov na </w:t>
      </w:r>
      <w:r w:rsidR="00135871" w:rsidRPr="00F05853">
        <w:rPr>
          <w:rFonts w:ascii="Century Gothic" w:hAnsi="Century Gothic" w:cstheme="minorHAnsi"/>
          <w:color w:val="000000"/>
          <w:sz w:val="20"/>
          <w:szCs w:val="20"/>
          <w:lang w:eastAsia="cs-CZ" w:bidi="cs-CZ"/>
        </w:rPr>
        <w:t xml:space="preserve">jeden </w:t>
      </w:r>
      <w:r w:rsidR="00135871" w:rsidRPr="00F05853">
        <w:rPr>
          <w:rFonts w:ascii="Century Gothic" w:hAnsi="Century Gothic" w:cstheme="minorHAnsi"/>
          <w:color w:val="000000"/>
          <w:sz w:val="20"/>
          <w:szCs w:val="20"/>
          <w:lang w:eastAsia="sk-SK" w:bidi="sk-SK"/>
        </w:rPr>
        <w:t>alebo viaceré konkrétne účely</w:t>
      </w:r>
      <w:r>
        <w:rPr>
          <w:rFonts w:ascii="Century Gothic" w:hAnsi="Century Gothic" w:cstheme="minorHAnsi"/>
          <w:color w:val="000000"/>
          <w:sz w:val="20"/>
          <w:szCs w:val="20"/>
          <w:lang w:eastAsia="sk-SK" w:bidi="sk-SK"/>
        </w:rPr>
        <w:t>.</w:t>
      </w:r>
    </w:p>
    <w:p w14:paraId="0A904A14" w14:textId="77777777" w:rsidR="00135871" w:rsidRPr="00F05853" w:rsidRDefault="00A731BC" w:rsidP="00086B6C">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Spracúvanie je nevyhnutné na plnenie zmluvy, ktorej zmluvnou stranou je dotknutá osoba, alebo aby sa na základe žiadosti dotknutej osoby vykonali</w:t>
      </w:r>
      <w:r w:rsidR="00135871" w:rsidRPr="00F05853">
        <w:rPr>
          <w:rFonts w:ascii="Century Gothic" w:hAnsi="Century Gothic" w:cstheme="minorHAnsi"/>
          <w:color w:val="000000"/>
          <w:sz w:val="20"/>
          <w:szCs w:val="20"/>
          <w:lang w:eastAsia="sk-SK" w:bidi="sk-SK"/>
        </w:rPr>
        <w:t xml:space="preserve"> opatrenia pred uzatvorením zmluvy</w:t>
      </w:r>
      <w:r>
        <w:rPr>
          <w:rFonts w:ascii="Century Gothic" w:hAnsi="Century Gothic" w:cstheme="minorHAnsi"/>
          <w:color w:val="000000"/>
          <w:sz w:val="20"/>
          <w:szCs w:val="20"/>
          <w:lang w:eastAsia="sk-SK" w:bidi="sk-SK"/>
        </w:rPr>
        <w:t>.</w:t>
      </w:r>
    </w:p>
    <w:p w14:paraId="5C769D0F" w14:textId="77777777" w:rsidR="00135871" w:rsidRPr="00F05853" w:rsidRDefault="00A731BC" w:rsidP="00086B6C">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 xml:space="preserve">Spracúvanie je nevyhnutné na splnenie zákonnej </w:t>
      </w:r>
      <w:r w:rsidR="00135871" w:rsidRPr="00F05853">
        <w:rPr>
          <w:rFonts w:ascii="Century Gothic" w:hAnsi="Century Gothic" w:cstheme="minorHAnsi"/>
          <w:color w:val="000000"/>
          <w:sz w:val="20"/>
          <w:szCs w:val="20"/>
          <w:lang w:eastAsia="cs-CZ" w:bidi="cs-CZ"/>
        </w:rPr>
        <w:t>povinnosti</w:t>
      </w:r>
      <w:r>
        <w:rPr>
          <w:rFonts w:ascii="Century Gothic" w:hAnsi="Century Gothic" w:cstheme="minorHAnsi"/>
          <w:color w:val="000000"/>
          <w:sz w:val="20"/>
          <w:szCs w:val="20"/>
          <w:lang w:eastAsia="cs-CZ" w:bidi="cs-CZ"/>
        </w:rPr>
        <w:t>.</w:t>
      </w:r>
    </w:p>
    <w:p w14:paraId="4D742BD7" w14:textId="77777777" w:rsidR="00111AF1" w:rsidRPr="00D17F98" w:rsidRDefault="00A731BC" w:rsidP="00111AF1">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Spracúvanie je nevyhnutné na účely oprávnených záujmov, ktoré sleduje prevádzkovateľ alebo tretia strana, s výnimkou prípadov, keď nad takýmito záujmami prevažujú záujmy a</w:t>
      </w:r>
      <w:r w:rsidR="00135871" w:rsidRPr="00F05853">
        <w:rPr>
          <w:rFonts w:ascii="Century Gothic" w:hAnsi="Century Gothic" w:cstheme="minorHAnsi"/>
          <w:color w:val="000000"/>
          <w:sz w:val="20"/>
          <w:szCs w:val="20"/>
          <w:lang w:eastAsia="sk-SK" w:bidi="sk-SK"/>
        </w:rPr>
        <w:t>lebo základné práva a slobody dotknutej osoby, ktoré si vyžadujú ochranu osobných údajov, najmä ak je dotknutou osobou dieťa</w:t>
      </w:r>
      <w:r>
        <w:rPr>
          <w:rFonts w:ascii="Century Gothic" w:hAnsi="Century Gothic" w:cstheme="minorHAnsi"/>
          <w:color w:val="000000"/>
          <w:sz w:val="20"/>
          <w:szCs w:val="20"/>
          <w:lang w:eastAsia="sk-SK" w:bidi="sk-SK"/>
        </w:rPr>
        <w:t>.</w:t>
      </w:r>
    </w:p>
    <w:p w14:paraId="7CC2C21A" w14:textId="77777777" w:rsidR="00D17F98" w:rsidRPr="00111AF1" w:rsidRDefault="00D17F98" w:rsidP="00D17F98">
      <w:pPr>
        <w:pStyle w:val="Zkladntext20"/>
        <w:shd w:val="clear" w:color="auto" w:fill="auto"/>
        <w:spacing w:after="0" w:line="240" w:lineRule="auto"/>
        <w:ind w:left="1068"/>
        <w:jc w:val="both"/>
        <w:rPr>
          <w:rFonts w:ascii="Century Gothic" w:hAnsi="Century Gothic" w:cstheme="minorHAnsi"/>
          <w:sz w:val="20"/>
          <w:szCs w:val="20"/>
        </w:rPr>
      </w:pPr>
    </w:p>
    <w:p w14:paraId="569D47F8" w14:textId="77777777" w:rsidR="00111AF1" w:rsidRPr="008E0E5A" w:rsidRDefault="008E0E5A" w:rsidP="008E0E5A">
      <w:pPr>
        <w:pStyle w:val="Zkladntext20"/>
        <w:numPr>
          <w:ilvl w:val="0"/>
          <w:numId w:val="11"/>
        </w:numPr>
        <w:pBdr>
          <w:bottom w:val="single" w:sz="4" w:space="1" w:color="auto"/>
        </w:pBdr>
        <w:shd w:val="clear" w:color="auto" w:fill="auto"/>
        <w:spacing w:after="0" w:line="240" w:lineRule="auto"/>
        <w:jc w:val="both"/>
        <w:rPr>
          <w:rFonts w:ascii="Century Gothic" w:hAnsi="Century Gothic" w:cstheme="minorHAnsi"/>
          <w:b/>
          <w:sz w:val="20"/>
          <w:szCs w:val="20"/>
        </w:rPr>
      </w:pPr>
      <w:r w:rsidRPr="008E0E5A">
        <w:rPr>
          <w:rFonts w:ascii="Century Gothic" w:hAnsi="Century Gothic"/>
          <w:b/>
          <w:bCs/>
          <w:color w:val="000000"/>
          <w:spacing w:val="1"/>
          <w:sz w:val="20"/>
          <w:szCs w:val="20"/>
        </w:rPr>
        <w:t>ČO V PRÍPADE NEPOSKYTNUTIA OSOBNÝCH ÚDAJOV?</w:t>
      </w:r>
    </w:p>
    <w:p w14:paraId="6ADEDDEB" w14:textId="77777777" w:rsidR="00676C19" w:rsidRDefault="00111AF1" w:rsidP="00652A7D">
      <w:pPr>
        <w:pStyle w:val="Zkladntext20"/>
        <w:shd w:val="clear" w:color="auto" w:fill="auto"/>
        <w:spacing w:after="0" w:line="274" w:lineRule="exact"/>
        <w:ind w:left="708"/>
        <w:jc w:val="both"/>
        <w:rPr>
          <w:rFonts w:ascii="Century Gothic" w:hAnsi="Century Gothic"/>
          <w:color w:val="000000"/>
          <w:spacing w:val="1"/>
          <w:sz w:val="20"/>
          <w:szCs w:val="20"/>
        </w:rPr>
      </w:pPr>
      <w:r w:rsidRPr="00111AF1">
        <w:rPr>
          <w:rFonts w:ascii="Century Gothic" w:hAnsi="Century Gothic"/>
          <w:color w:val="000000"/>
          <w:spacing w:val="1"/>
          <w:sz w:val="20"/>
          <w:szCs w:val="20"/>
        </w:rPr>
        <w:t>V prípade spracúvania Vašich osobných údajov v rámci:</w:t>
      </w:r>
    </w:p>
    <w:p w14:paraId="02F45EA3" w14:textId="77777777" w:rsidR="009D02D7" w:rsidRPr="003B3C4E" w:rsidRDefault="003B3C4E" w:rsidP="00F65DDF">
      <w:pPr>
        <w:pStyle w:val="Zkladntext20"/>
        <w:numPr>
          <w:ilvl w:val="0"/>
          <w:numId w:val="12"/>
        </w:numPr>
        <w:shd w:val="clear" w:color="auto" w:fill="auto"/>
        <w:spacing w:after="0" w:line="240" w:lineRule="auto"/>
        <w:jc w:val="both"/>
        <w:rPr>
          <w:rFonts w:ascii="Century Gothic" w:hAnsi="Century Gothic" w:cstheme="minorHAnsi"/>
          <w:sz w:val="20"/>
          <w:szCs w:val="20"/>
        </w:rPr>
      </w:pPr>
      <w:r w:rsidRPr="003B3C4E">
        <w:rPr>
          <w:rFonts w:ascii="Century Gothic" w:hAnsi="Century Gothic"/>
          <w:sz w:val="20"/>
          <w:szCs w:val="20"/>
        </w:rPr>
        <w:t>P</w:t>
      </w:r>
      <w:r w:rsidR="009D02D7" w:rsidRPr="003B3C4E">
        <w:rPr>
          <w:rFonts w:ascii="Century Gothic" w:hAnsi="Century Gothic"/>
          <w:sz w:val="20"/>
          <w:szCs w:val="20"/>
        </w:rPr>
        <w:t xml:space="preserve">ri poskytovaní osobných údajov, ktoré sú zákonnou alebo zmluvnou požiadavkou je </w:t>
      </w:r>
      <w:r w:rsidR="009D02D7" w:rsidRPr="00BD05F1">
        <w:rPr>
          <w:rFonts w:ascii="Century Gothic" w:hAnsi="Century Gothic"/>
          <w:sz w:val="20"/>
          <w:szCs w:val="20"/>
        </w:rPr>
        <w:t>dotknutá osoba povinná poskytnúť tieto osobné údaje. Bez poskytnutia osobných údajov nie je možné vybavenie objednávky/uzatvorenie pracovnej zmluvy</w:t>
      </w:r>
      <w:r w:rsidR="00BD05F1">
        <w:rPr>
          <w:rFonts w:ascii="Century Gothic" w:hAnsi="Century Gothic"/>
          <w:sz w:val="20"/>
          <w:szCs w:val="20"/>
        </w:rPr>
        <w:t>.</w:t>
      </w:r>
    </w:p>
    <w:p w14:paraId="73DF33CE" w14:textId="77777777" w:rsidR="00112C1F" w:rsidRPr="00BD05F1" w:rsidRDefault="003B3C4E" w:rsidP="00BD05F1">
      <w:pPr>
        <w:pStyle w:val="Zkladntext20"/>
        <w:numPr>
          <w:ilvl w:val="0"/>
          <w:numId w:val="12"/>
        </w:numPr>
        <w:shd w:val="clear" w:color="auto" w:fill="auto"/>
        <w:spacing w:after="0" w:line="274" w:lineRule="exact"/>
        <w:jc w:val="both"/>
        <w:rPr>
          <w:rFonts w:ascii="Century Gothic" w:hAnsi="Century Gothic"/>
          <w:sz w:val="20"/>
          <w:szCs w:val="20"/>
          <w:shd w:val="clear" w:color="auto" w:fill="FFFFFF"/>
        </w:rPr>
      </w:pPr>
      <w:r w:rsidRPr="003B3C4E">
        <w:rPr>
          <w:rFonts w:ascii="Century Gothic" w:hAnsi="Century Gothic"/>
          <w:sz w:val="20"/>
          <w:szCs w:val="20"/>
          <w:shd w:val="clear" w:color="auto" w:fill="FFFFFF"/>
        </w:rPr>
        <w:t>Aké</w:t>
      </w:r>
      <w:r w:rsidRPr="003B3C4E">
        <w:rPr>
          <w:rFonts w:ascii="Century Gothic" w:hAnsi="Century Gothic"/>
          <w:sz w:val="20"/>
          <w:szCs w:val="20"/>
          <w:shd w:val="clear" w:color="auto" w:fill="FFFFFF"/>
        </w:rPr>
        <w:softHyphen/>
        <w:t>koľ</w:t>
      </w:r>
      <w:r w:rsidRPr="003B3C4E">
        <w:rPr>
          <w:rFonts w:ascii="Century Gothic" w:hAnsi="Century Gothic"/>
          <w:sz w:val="20"/>
          <w:szCs w:val="20"/>
          <w:shd w:val="clear" w:color="auto" w:fill="FFFFFF"/>
        </w:rPr>
        <w:softHyphen/>
        <w:t>vek osobné údaje nám po</w:t>
      </w:r>
      <w:r w:rsidRPr="003B3C4E">
        <w:rPr>
          <w:rFonts w:ascii="Century Gothic" w:hAnsi="Century Gothic"/>
          <w:sz w:val="20"/>
          <w:szCs w:val="20"/>
          <w:shd w:val="clear" w:color="auto" w:fill="FFFFFF"/>
        </w:rPr>
        <w:softHyphen/>
        <w:t>sky</w:t>
      </w:r>
      <w:r w:rsidRPr="003B3C4E">
        <w:rPr>
          <w:rFonts w:ascii="Century Gothic" w:hAnsi="Century Gothic"/>
          <w:sz w:val="20"/>
          <w:szCs w:val="20"/>
          <w:shd w:val="clear" w:color="auto" w:fill="FFFFFF"/>
        </w:rPr>
        <w:softHyphen/>
        <w:t>tu</w:t>
      </w:r>
      <w:r w:rsidRPr="003B3C4E">
        <w:rPr>
          <w:rFonts w:ascii="Century Gothic" w:hAnsi="Century Gothic"/>
          <w:sz w:val="20"/>
          <w:szCs w:val="20"/>
          <w:shd w:val="clear" w:color="auto" w:fill="FFFFFF"/>
        </w:rPr>
        <w:softHyphen/>
        <w:t>jete dob</w:t>
      </w:r>
      <w:r w:rsidRPr="003B3C4E">
        <w:rPr>
          <w:rFonts w:ascii="Century Gothic" w:hAnsi="Century Gothic"/>
          <w:sz w:val="20"/>
          <w:szCs w:val="20"/>
          <w:shd w:val="clear" w:color="auto" w:fill="FFFFFF"/>
        </w:rPr>
        <w:softHyphen/>
        <w:t>ro</w:t>
      </w:r>
      <w:r w:rsidRPr="003B3C4E">
        <w:rPr>
          <w:rFonts w:ascii="Century Gothic" w:hAnsi="Century Gothic"/>
          <w:sz w:val="20"/>
          <w:szCs w:val="20"/>
          <w:shd w:val="clear" w:color="auto" w:fill="FFFFFF"/>
        </w:rPr>
        <w:softHyphen/>
        <w:t>voľne a ste po</w:t>
      </w:r>
      <w:r w:rsidRPr="003B3C4E">
        <w:rPr>
          <w:rFonts w:ascii="Century Gothic" w:hAnsi="Century Gothic"/>
          <w:sz w:val="20"/>
          <w:szCs w:val="20"/>
          <w:shd w:val="clear" w:color="auto" w:fill="FFFFFF"/>
        </w:rPr>
        <w:softHyphen/>
        <w:t>vinní sám zvá</w:t>
      </w:r>
      <w:r w:rsidRPr="003B3C4E">
        <w:rPr>
          <w:rFonts w:ascii="Century Gothic" w:hAnsi="Century Gothic"/>
          <w:sz w:val="20"/>
          <w:szCs w:val="20"/>
          <w:shd w:val="clear" w:color="auto" w:fill="FFFFFF"/>
        </w:rPr>
        <w:softHyphen/>
        <w:t>žiť do akej miery ta</w:t>
      </w:r>
      <w:r w:rsidRPr="003B3C4E">
        <w:rPr>
          <w:rFonts w:ascii="Century Gothic" w:hAnsi="Century Gothic"/>
          <w:sz w:val="20"/>
          <w:szCs w:val="20"/>
          <w:shd w:val="clear" w:color="auto" w:fill="FFFFFF"/>
        </w:rPr>
        <w:softHyphen/>
        <w:t>kéto osobné údaje po</w:t>
      </w:r>
      <w:r w:rsidRPr="003B3C4E">
        <w:rPr>
          <w:rFonts w:ascii="Century Gothic" w:hAnsi="Century Gothic"/>
          <w:sz w:val="20"/>
          <w:szCs w:val="20"/>
          <w:shd w:val="clear" w:color="auto" w:fill="FFFFFF"/>
        </w:rPr>
        <w:softHyphen/>
        <w:t>skyt</w:t>
      </w:r>
      <w:r w:rsidRPr="003B3C4E">
        <w:rPr>
          <w:rFonts w:ascii="Century Gothic" w:hAnsi="Century Gothic"/>
          <w:sz w:val="20"/>
          <w:szCs w:val="20"/>
          <w:shd w:val="clear" w:color="auto" w:fill="FFFFFF"/>
        </w:rPr>
        <w:softHyphen/>
        <w:t>nete. Bez po</w:t>
      </w:r>
      <w:r w:rsidRPr="003B3C4E">
        <w:rPr>
          <w:rFonts w:ascii="Century Gothic" w:hAnsi="Century Gothic"/>
          <w:sz w:val="20"/>
          <w:szCs w:val="20"/>
          <w:shd w:val="clear" w:color="auto" w:fill="FFFFFF"/>
        </w:rPr>
        <w:softHyphen/>
        <w:t>skyt</w:t>
      </w:r>
      <w:r w:rsidRPr="003B3C4E">
        <w:rPr>
          <w:rFonts w:ascii="Century Gothic" w:hAnsi="Century Gothic"/>
          <w:sz w:val="20"/>
          <w:szCs w:val="20"/>
          <w:shd w:val="clear" w:color="auto" w:fill="FFFFFF"/>
        </w:rPr>
        <w:softHyphen/>
        <w:t>nu</w:t>
      </w:r>
      <w:r w:rsidRPr="003B3C4E">
        <w:rPr>
          <w:rFonts w:ascii="Century Gothic" w:hAnsi="Century Gothic"/>
          <w:sz w:val="20"/>
          <w:szCs w:val="20"/>
          <w:shd w:val="clear" w:color="auto" w:fill="FFFFFF"/>
        </w:rPr>
        <w:softHyphen/>
        <w:t>tia nie</w:t>
      </w:r>
      <w:r w:rsidRPr="003B3C4E">
        <w:rPr>
          <w:rFonts w:ascii="Century Gothic" w:hAnsi="Century Gothic"/>
          <w:sz w:val="20"/>
          <w:szCs w:val="20"/>
          <w:shd w:val="clear" w:color="auto" w:fill="FFFFFF"/>
        </w:rPr>
        <w:softHyphen/>
        <w:t>kto</w:t>
      </w:r>
      <w:r w:rsidRPr="003B3C4E">
        <w:rPr>
          <w:rFonts w:ascii="Century Gothic" w:hAnsi="Century Gothic"/>
          <w:sz w:val="20"/>
          <w:szCs w:val="20"/>
          <w:shd w:val="clear" w:color="auto" w:fill="FFFFFF"/>
        </w:rPr>
        <w:softHyphen/>
        <w:t>rých osob</w:t>
      </w:r>
      <w:r w:rsidRPr="003B3C4E">
        <w:rPr>
          <w:rFonts w:ascii="Century Gothic" w:hAnsi="Century Gothic"/>
          <w:sz w:val="20"/>
          <w:szCs w:val="20"/>
          <w:shd w:val="clear" w:color="auto" w:fill="FFFFFF"/>
        </w:rPr>
        <w:softHyphen/>
        <w:t>ných úda</w:t>
      </w:r>
      <w:r w:rsidRPr="003B3C4E">
        <w:rPr>
          <w:rFonts w:ascii="Century Gothic" w:hAnsi="Century Gothic"/>
          <w:sz w:val="20"/>
          <w:szCs w:val="20"/>
          <w:shd w:val="clear" w:color="auto" w:fill="FFFFFF"/>
        </w:rPr>
        <w:softHyphen/>
        <w:t>jov však ne</w:t>
      </w:r>
      <w:r w:rsidRPr="003B3C4E">
        <w:rPr>
          <w:rFonts w:ascii="Century Gothic" w:hAnsi="Century Gothic"/>
          <w:sz w:val="20"/>
          <w:szCs w:val="20"/>
          <w:shd w:val="clear" w:color="auto" w:fill="FFFFFF"/>
        </w:rPr>
        <w:softHyphen/>
        <w:t>môže</w:t>
      </w:r>
      <w:r w:rsidR="003A54AD" w:rsidRPr="003B3C4E">
        <w:rPr>
          <w:rFonts w:ascii="Century Gothic" w:hAnsi="Century Gothic"/>
          <w:sz w:val="20"/>
          <w:szCs w:val="20"/>
          <w:shd w:val="clear" w:color="auto" w:fill="FFFFFF"/>
        </w:rPr>
        <w:t>me</w:t>
      </w:r>
      <w:r w:rsidRPr="003B3C4E">
        <w:rPr>
          <w:rFonts w:ascii="Century Gothic" w:hAnsi="Century Gothic"/>
          <w:sz w:val="20"/>
          <w:szCs w:val="20"/>
          <w:shd w:val="clear" w:color="auto" w:fill="FFFFFF"/>
        </w:rPr>
        <w:t xml:space="preserve"> re</w:t>
      </w:r>
      <w:r w:rsidRPr="003B3C4E">
        <w:rPr>
          <w:rFonts w:ascii="Century Gothic" w:hAnsi="Century Gothic"/>
          <w:sz w:val="20"/>
          <w:szCs w:val="20"/>
          <w:shd w:val="clear" w:color="auto" w:fill="FFFFFF"/>
        </w:rPr>
        <w:softHyphen/>
        <w:t>a</w:t>
      </w:r>
      <w:r w:rsidRPr="003B3C4E">
        <w:rPr>
          <w:rFonts w:ascii="Century Gothic" w:hAnsi="Century Gothic"/>
          <w:sz w:val="20"/>
          <w:szCs w:val="20"/>
          <w:shd w:val="clear" w:color="auto" w:fill="FFFFFF"/>
        </w:rPr>
        <w:softHyphen/>
        <w:t>go</w:t>
      </w:r>
      <w:r w:rsidRPr="003B3C4E">
        <w:rPr>
          <w:rFonts w:ascii="Century Gothic" w:hAnsi="Century Gothic"/>
          <w:sz w:val="20"/>
          <w:szCs w:val="20"/>
          <w:shd w:val="clear" w:color="auto" w:fill="FFFFFF"/>
        </w:rPr>
        <w:softHyphen/>
        <w:t>vať na váš pod</w:t>
      </w:r>
      <w:r w:rsidRPr="003B3C4E">
        <w:rPr>
          <w:rFonts w:ascii="Century Gothic" w:hAnsi="Century Gothic"/>
          <w:sz w:val="20"/>
          <w:szCs w:val="20"/>
          <w:shd w:val="clear" w:color="auto" w:fill="FFFFFF"/>
        </w:rPr>
        <w:softHyphen/>
        <w:t>net či žia</w:t>
      </w:r>
      <w:r w:rsidRPr="003B3C4E">
        <w:rPr>
          <w:rFonts w:ascii="Century Gothic" w:hAnsi="Century Gothic"/>
          <w:sz w:val="20"/>
          <w:szCs w:val="20"/>
          <w:shd w:val="clear" w:color="auto" w:fill="FFFFFF"/>
        </w:rPr>
        <w:softHyphen/>
        <w:t>dosť.</w:t>
      </w:r>
    </w:p>
    <w:p w14:paraId="54D36690" w14:textId="77777777" w:rsidR="00112C1F" w:rsidRDefault="00112C1F" w:rsidP="001B1F5A">
      <w:pPr>
        <w:pStyle w:val="Zkladntext20"/>
        <w:shd w:val="clear" w:color="auto" w:fill="auto"/>
        <w:spacing w:after="0" w:line="240" w:lineRule="auto"/>
        <w:jc w:val="both"/>
        <w:rPr>
          <w:rFonts w:ascii="Century Gothic" w:hAnsi="Century Gothic"/>
          <w:color w:val="000000"/>
          <w:spacing w:val="1"/>
          <w:sz w:val="20"/>
          <w:szCs w:val="20"/>
        </w:rPr>
      </w:pPr>
    </w:p>
    <w:p w14:paraId="4D12957A" w14:textId="77777777" w:rsidR="001B1F5A" w:rsidRPr="007C724B" w:rsidRDefault="00AA265C" w:rsidP="007C724B">
      <w:pPr>
        <w:pStyle w:val="Nadpis3"/>
        <w:numPr>
          <w:ilvl w:val="0"/>
          <w:numId w:val="11"/>
        </w:numPr>
        <w:pBdr>
          <w:bottom w:val="single" w:sz="4" w:space="1" w:color="auto"/>
        </w:pBdr>
        <w:shd w:val="clear" w:color="auto" w:fill="FFFFFF"/>
        <w:rPr>
          <w:rFonts w:ascii="Century Gothic" w:hAnsi="Century Gothic"/>
          <w:b/>
          <w:color w:val="000000"/>
          <w:sz w:val="20"/>
          <w:szCs w:val="20"/>
        </w:rPr>
      </w:pPr>
      <w:r>
        <w:rPr>
          <w:rFonts w:ascii="Century Gothic" w:hAnsi="Century Gothic"/>
          <w:b/>
          <w:color w:val="000000"/>
          <w:sz w:val="20"/>
          <w:szCs w:val="20"/>
        </w:rPr>
        <w:t>VAŠE OSOBNÉ ÚDAJE ZÍSKAVAME</w:t>
      </w:r>
    </w:p>
    <w:p w14:paraId="5CFD4A20" w14:textId="77777777" w:rsidR="00896E83" w:rsidRDefault="00896E83" w:rsidP="00896E83">
      <w:pPr>
        <w:pStyle w:val="Odsekzoznamu"/>
        <w:shd w:val="clear" w:color="auto" w:fill="FFFFFF"/>
        <w:spacing w:after="240" w:line="276" w:lineRule="auto"/>
        <w:ind w:left="360"/>
        <w:jc w:val="left"/>
        <w:rPr>
          <w:rFonts w:ascii="Century Gothic" w:eastAsia="Times New Roman" w:hAnsi="Century Gothic" w:cs="Arial"/>
          <w:noProof w:val="0"/>
          <w:color w:val="000000"/>
          <w:sz w:val="20"/>
          <w:szCs w:val="20"/>
          <w:lang w:eastAsia="sk-SK"/>
        </w:rPr>
      </w:pPr>
      <w:r w:rsidRPr="00896E83">
        <w:rPr>
          <w:rFonts w:ascii="Century Gothic" w:eastAsia="Times New Roman" w:hAnsi="Century Gothic" w:cs="Arial"/>
          <w:noProof w:val="0"/>
          <w:color w:val="000000"/>
          <w:sz w:val="20"/>
          <w:szCs w:val="20"/>
          <w:lang w:eastAsia="sk-SK"/>
        </w:rPr>
        <w:t>Svoje osobné údaje nám poskytnete najčastejšie:</w:t>
      </w:r>
    </w:p>
    <w:p w14:paraId="7C11A189" w14:textId="77777777" w:rsidR="00896E83" w:rsidRPr="00CC1747" w:rsidRDefault="003B3C4E" w:rsidP="00094C0E">
      <w:pPr>
        <w:pStyle w:val="Odsekzoznamu"/>
        <w:numPr>
          <w:ilvl w:val="0"/>
          <w:numId w:val="41"/>
        </w:numPr>
        <w:shd w:val="clear" w:color="auto" w:fill="FFFFFF"/>
        <w:spacing w:line="240" w:lineRule="auto"/>
        <w:rPr>
          <w:rFonts w:ascii="Century Gothic" w:eastAsia="Times New Roman" w:hAnsi="Century Gothic" w:cs="Arial"/>
          <w:noProof w:val="0"/>
          <w:color w:val="000000"/>
          <w:sz w:val="20"/>
          <w:szCs w:val="20"/>
          <w:lang w:eastAsia="sk-SK"/>
        </w:rPr>
      </w:pPr>
      <w:r>
        <w:rPr>
          <w:rFonts w:ascii="Century Gothic" w:hAnsi="Century Gothic"/>
          <w:sz w:val="20"/>
        </w:rPr>
        <w:t>V</w:t>
      </w:r>
      <w:r w:rsidR="00FE28C5">
        <w:rPr>
          <w:rFonts w:ascii="Century Gothic" w:hAnsi="Century Gothic"/>
          <w:sz w:val="20"/>
        </w:rPr>
        <w:t xml:space="preserve"> prí</w:t>
      </w:r>
      <w:r w:rsidR="000335B4">
        <w:rPr>
          <w:rFonts w:ascii="Century Gothic" w:hAnsi="Century Gothic"/>
          <w:sz w:val="20"/>
        </w:rPr>
        <w:t>pade</w:t>
      </w:r>
      <w:r w:rsidR="00B0399E" w:rsidRPr="00525192">
        <w:rPr>
          <w:rFonts w:ascii="Century Gothic" w:hAnsi="Century Gothic"/>
          <w:sz w:val="20"/>
        </w:rPr>
        <w:t xml:space="preserve"> </w:t>
      </w:r>
      <w:r w:rsidR="00896E83">
        <w:rPr>
          <w:rFonts w:ascii="Century Gothic" w:hAnsi="Century Gothic"/>
          <w:sz w:val="20"/>
        </w:rPr>
        <w:t xml:space="preserve">ak ste v </w:t>
      </w:r>
      <w:r w:rsidR="00B0399E" w:rsidRPr="00525192">
        <w:rPr>
          <w:rFonts w:ascii="Century Gothic" w:hAnsi="Century Gothic"/>
          <w:sz w:val="20"/>
        </w:rPr>
        <w:t>postavení nášho zákazní</w:t>
      </w:r>
      <w:r w:rsidR="0019373B">
        <w:rPr>
          <w:rFonts w:ascii="Century Gothic" w:hAnsi="Century Gothic"/>
          <w:sz w:val="20"/>
        </w:rPr>
        <w:t xml:space="preserve">ka, resp. </w:t>
      </w:r>
      <w:r>
        <w:rPr>
          <w:rFonts w:ascii="Century Gothic" w:hAnsi="Century Gothic"/>
          <w:sz w:val="20"/>
        </w:rPr>
        <w:t xml:space="preserve">Záujemcu </w:t>
      </w:r>
      <w:r w:rsidR="0019373B">
        <w:rPr>
          <w:rFonts w:ascii="Century Gothic" w:hAnsi="Century Gothic"/>
          <w:sz w:val="20"/>
        </w:rPr>
        <w:t>o naš</w:t>
      </w:r>
      <w:r w:rsidR="00B0399E">
        <w:rPr>
          <w:rFonts w:ascii="Century Gothic" w:hAnsi="Century Gothic"/>
          <w:sz w:val="20"/>
        </w:rPr>
        <w:t xml:space="preserve"> tovar</w:t>
      </w:r>
      <w:r w:rsidR="00B0399E" w:rsidRPr="00525192">
        <w:rPr>
          <w:rFonts w:ascii="Century Gothic" w:hAnsi="Century Gothic"/>
          <w:sz w:val="20"/>
        </w:rPr>
        <w:t xml:space="preserve"> alebo služby</w:t>
      </w:r>
      <w:r>
        <w:rPr>
          <w:rFonts w:ascii="Century Gothic" w:hAnsi="Century Gothic"/>
          <w:color w:val="000000"/>
          <w:sz w:val="20"/>
          <w:szCs w:val="20"/>
        </w:rPr>
        <w:t>.</w:t>
      </w:r>
    </w:p>
    <w:p w14:paraId="4B6F04E6" w14:textId="77777777" w:rsidR="00CC1747" w:rsidRPr="00CC1747" w:rsidRDefault="00CC1747" w:rsidP="00CC1747">
      <w:pPr>
        <w:pStyle w:val="Odsekzoznamu"/>
        <w:numPr>
          <w:ilvl w:val="0"/>
          <w:numId w:val="41"/>
        </w:numPr>
        <w:shd w:val="clear" w:color="auto" w:fill="FFFFFF"/>
        <w:spacing w:line="240" w:lineRule="auto"/>
        <w:rPr>
          <w:rFonts w:ascii="Century Gothic" w:eastAsia="Times New Roman" w:hAnsi="Century Gothic" w:cs="Arial"/>
          <w:noProof w:val="0"/>
          <w:color w:val="000000"/>
          <w:sz w:val="20"/>
          <w:szCs w:val="20"/>
          <w:lang w:eastAsia="sk-SK"/>
        </w:rPr>
      </w:pPr>
      <w:r>
        <w:rPr>
          <w:rFonts w:ascii="Century Gothic" w:hAnsi="Century Gothic"/>
          <w:color w:val="000000"/>
          <w:sz w:val="20"/>
          <w:szCs w:val="20"/>
        </w:rPr>
        <w:t>Z</w:t>
      </w:r>
      <w:r w:rsidRPr="003C2B76">
        <w:rPr>
          <w:rFonts w:ascii="Century Gothic" w:hAnsi="Century Gothic"/>
          <w:color w:val="000000"/>
          <w:sz w:val="20"/>
          <w:szCs w:val="20"/>
        </w:rPr>
        <w:t>ískavame primárne priamo od Vás, napríklad z komunikácie</w:t>
      </w:r>
      <w:r w:rsidRPr="00B0399E">
        <w:rPr>
          <w:rFonts w:ascii="Century Gothic" w:hAnsi="Century Gothic"/>
          <w:sz w:val="20"/>
        </w:rPr>
        <w:t xml:space="preserve"> </w:t>
      </w:r>
      <w:r w:rsidRPr="00525192">
        <w:rPr>
          <w:rFonts w:ascii="Century Gothic" w:hAnsi="Century Gothic"/>
          <w:sz w:val="20"/>
        </w:rPr>
        <w:t>s</w:t>
      </w:r>
      <w:r>
        <w:rPr>
          <w:rFonts w:ascii="Century Gothic" w:hAnsi="Century Gothic"/>
          <w:sz w:val="20"/>
        </w:rPr>
        <w:t> </w:t>
      </w:r>
      <w:r w:rsidRPr="00525192">
        <w:rPr>
          <w:rFonts w:ascii="Century Gothic" w:hAnsi="Century Gothic"/>
          <w:sz w:val="20"/>
        </w:rPr>
        <w:t>Vami</w:t>
      </w:r>
      <w:r>
        <w:rPr>
          <w:rFonts w:ascii="Century Gothic" w:hAnsi="Century Gothic"/>
          <w:sz w:val="20"/>
        </w:rPr>
        <w:t xml:space="preserve"> </w:t>
      </w:r>
      <w:r w:rsidRPr="00E05D88">
        <w:rPr>
          <w:rFonts w:ascii="Century Gothic" w:eastAsia="Times New Roman" w:hAnsi="Century Gothic" w:cs="Arial"/>
          <w:noProof w:val="0"/>
          <w:color w:val="auto"/>
          <w:spacing w:val="15"/>
          <w:sz w:val="20"/>
          <w:szCs w:val="26"/>
          <w:lang w:eastAsia="sk-SK"/>
        </w:rPr>
        <w:t xml:space="preserve">prostredníctvom kontaktného formuláru na našej </w:t>
      </w:r>
      <w:r>
        <w:rPr>
          <w:rFonts w:ascii="Century Gothic" w:hAnsi="Century Gothic" w:cs="Arial"/>
          <w:noProof w:val="0"/>
          <w:spacing w:val="15"/>
          <w:sz w:val="20"/>
          <w:szCs w:val="26"/>
          <w:lang w:eastAsia="sk-SK"/>
        </w:rPr>
        <w:t>web</w:t>
      </w:r>
      <w:r w:rsidRPr="00E05D88">
        <w:rPr>
          <w:rFonts w:ascii="Century Gothic" w:hAnsi="Century Gothic" w:cs="Arial"/>
          <w:noProof w:val="0"/>
          <w:spacing w:val="15"/>
          <w:sz w:val="20"/>
          <w:szCs w:val="26"/>
          <w:lang w:eastAsia="sk-SK"/>
        </w:rPr>
        <w:t>stránke</w:t>
      </w:r>
      <w:r>
        <w:rPr>
          <w:rFonts w:ascii="Century Gothic" w:hAnsi="Century Gothic" w:cs="Arial"/>
          <w:noProof w:val="0"/>
          <w:spacing w:val="15"/>
          <w:sz w:val="20"/>
          <w:szCs w:val="26"/>
          <w:lang w:eastAsia="sk-SK"/>
        </w:rPr>
        <w:t>.</w:t>
      </w:r>
    </w:p>
    <w:p w14:paraId="7D1BB668" w14:textId="77777777" w:rsidR="006A5439" w:rsidRDefault="003B3C4E" w:rsidP="006A5439">
      <w:pPr>
        <w:pStyle w:val="Odsekzoznamu"/>
        <w:numPr>
          <w:ilvl w:val="0"/>
          <w:numId w:val="44"/>
        </w:numPr>
        <w:spacing w:line="240" w:lineRule="auto"/>
        <w:rPr>
          <w:rFonts w:ascii="Century Gothic" w:hAnsi="Century Gothic"/>
          <w:sz w:val="20"/>
        </w:rPr>
      </w:pPr>
      <w:r>
        <w:rPr>
          <w:rFonts w:ascii="Century Gothic" w:hAnsi="Century Gothic"/>
          <w:sz w:val="20"/>
        </w:rPr>
        <w:lastRenderedPageBreak/>
        <w:t xml:space="preserve">Pri </w:t>
      </w:r>
      <w:r w:rsidR="006A5439">
        <w:rPr>
          <w:rFonts w:ascii="Century Gothic" w:hAnsi="Century Gothic"/>
          <w:sz w:val="20"/>
        </w:rPr>
        <w:t xml:space="preserve">výberovom procese na obsadenie voľnej pracovnej pozície prevádzkovateľa, príp. </w:t>
      </w:r>
      <w:r>
        <w:rPr>
          <w:rFonts w:ascii="Century Gothic" w:hAnsi="Century Gothic"/>
          <w:sz w:val="20"/>
        </w:rPr>
        <w:t xml:space="preserve">Evidujencie </w:t>
      </w:r>
      <w:r w:rsidR="006A5439">
        <w:rPr>
          <w:rFonts w:ascii="Century Gothic" w:hAnsi="Century Gothic"/>
          <w:noProof w:val="0"/>
          <w:sz w:val="20"/>
        </w:rPr>
        <w:t>osobných údajov</w:t>
      </w:r>
      <w:r w:rsidR="006A5439">
        <w:rPr>
          <w:rFonts w:ascii="Century Gothic" w:hAnsi="Century Gothic"/>
          <w:sz w:val="20"/>
        </w:rPr>
        <w:t xml:space="preserve"> uchádzačov o zamestnanie bez zámeru obs</w:t>
      </w:r>
      <w:r>
        <w:rPr>
          <w:rFonts w:ascii="Century Gothic" w:hAnsi="Century Gothic"/>
          <w:sz w:val="20"/>
        </w:rPr>
        <w:t>adiť konkrétnu pracovnú pozíciu.</w:t>
      </w:r>
    </w:p>
    <w:p w14:paraId="2B319F3B" w14:textId="77777777" w:rsidR="00A34CAD" w:rsidRPr="00BD05F1" w:rsidRDefault="003B3C4E" w:rsidP="00A34CAD">
      <w:pPr>
        <w:pStyle w:val="Odsekzoznamu"/>
        <w:numPr>
          <w:ilvl w:val="0"/>
          <w:numId w:val="41"/>
        </w:numPr>
        <w:shd w:val="clear" w:color="auto" w:fill="FFFFFF"/>
        <w:spacing w:after="240" w:line="240" w:lineRule="auto"/>
        <w:rPr>
          <w:rFonts w:ascii="Century Gothic" w:eastAsia="Times New Roman" w:hAnsi="Century Gothic" w:cs="Arial"/>
          <w:noProof w:val="0"/>
          <w:color w:val="auto"/>
          <w:sz w:val="14"/>
          <w:szCs w:val="20"/>
          <w:lang w:eastAsia="sk-SK"/>
        </w:rPr>
      </w:pPr>
      <w:r>
        <w:rPr>
          <w:rFonts w:ascii="Century Gothic" w:eastAsia="Times New Roman" w:hAnsi="Century Gothic" w:cs="Arial"/>
          <w:noProof w:val="0"/>
          <w:color w:val="auto"/>
          <w:spacing w:val="15"/>
          <w:sz w:val="20"/>
          <w:szCs w:val="26"/>
          <w:lang w:eastAsia="sk-SK"/>
        </w:rPr>
        <w:t>A</w:t>
      </w:r>
      <w:r w:rsidR="00CA6F9C" w:rsidRPr="00CA6F9C">
        <w:rPr>
          <w:rFonts w:ascii="Century Gothic" w:eastAsia="Times New Roman" w:hAnsi="Century Gothic" w:cs="Arial"/>
          <w:noProof w:val="0"/>
          <w:color w:val="auto"/>
          <w:spacing w:val="15"/>
          <w:sz w:val="20"/>
          <w:szCs w:val="26"/>
          <w:lang w:eastAsia="sk-SK"/>
        </w:rPr>
        <w:t>k ste náš zákazník, Vaše osobné údaje najčastejšie získavame priamo od Vás. V takom prípade je poskytnutie Vašich osobných údajov dobrovoľné s výnimkou tých údajov, ktoré sú nevyhnutné na fakturovanie nami poskytnutých tovarov alebo služieb</w:t>
      </w:r>
      <w:r>
        <w:rPr>
          <w:rFonts w:ascii="Century Gothic" w:eastAsia="Times New Roman" w:hAnsi="Century Gothic" w:cs="Arial"/>
          <w:noProof w:val="0"/>
          <w:color w:val="auto"/>
          <w:spacing w:val="15"/>
          <w:sz w:val="20"/>
          <w:szCs w:val="26"/>
          <w:lang w:eastAsia="sk-SK"/>
        </w:rPr>
        <w:t>.</w:t>
      </w:r>
    </w:p>
    <w:p w14:paraId="29B66032" w14:textId="77777777" w:rsidR="00E55843" w:rsidRPr="00BD05F1" w:rsidRDefault="00B115A8" w:rsidP="00BD05F1">
      <w:pPr>
        <w:pStyle w:val="Zhlavie30"/>
        <w:keepNext/>
        <w:keepLines/>
        <w:numPr>
          <w:ilvl w:val="0"/>
          <w:numId w:val="11"/>
        </w:numPr>
        <w:pBdr>
          <w:bottom w:val="single" w:sz="4" w:space="1" w:color="auto"/>
        </w:pBdr>
        <w:shd w:val="clear" w:color="auto" w:fill="auto"/>
        <w:spacing w:before="0" w:line="240" w:lineRule="auto"/>
        <w:rPr>
          <w:rFonts w:ascii="Century Gothic" w:hAnsi="Century Gothic" w:cstheme="minorHAnsi"/>
          <w:sz w:val="20"/>
          <w:szCs w:val="20"/>
        </w:rPr>
      </w:pPr>
      <w:bookmarkStart w:id="1" w:name="bookmark5"/>
      <w:r w:rsidRPr="00F05853">
        <w:rPr>
          <w:rFonts w:ascii="Century Gothic" w:hAnsi="Century Gothic" w:cstheme="minorHAnsi"/>
          <w:color w:val="000000"/>
          <w:sz w:val="20"/>
          <w:szCs w:val="20"/>
          <w:lang w:eastAsia="sk-SK" w:bidi="sk-SK"/>
        </w:rPr>
        <w:t>AKÝ JE ÚČEL SPRACÚVANIA OSOBNÝCH ÚDAJOV, AKÉ OSOBNÉ ÚDAJE SPRACÚVAME, NA AKÚ DOBU MÁME ULOŽENÉ VAŠE OSOBNÉ ÚDAJE</w:t>
      </w:r>
      <w:r w:rsidR="005509D0" w:rsidRPr="00F05853">
        <w:rPr>
          <w:rFonts w:ascii="Century Gothic" w:hAnsi="Century Gothic" w:cstheme="minorHAnsi"/>
          <w:color w:val="000000"/>
          <w:sz w:val="20"/>
          <w:szCs w:val="20"/>
          <w:lang w:eastAsia="sk-SK" w:bidi="sk-SK"/>
        </w:rPr>
        <w:t xml:space="preserve"> </w:t>
      </w:r>
      <w:r w:rsidRPr="00F05853">
        <w:rPr>
          <w:rFonts w:ascii="Century Gothic" w:hAnsi="Century Gothic" w:cstheme="minorHAnsi"/>
          <w:color w:val="000000"/>
          <w:sz w:val="20"/>
          <w:szCs w:val="20"/>
          <w:lang w:eastAsia="sk-SK" w:bidi="sk-SK"/>
        </w:rPr>
        <w:t>?</w:t>
      </w:r>
      <w:bookmarkEnd w:id="1"/>
    </w:p>
    <w:p w14:paraId="549515C3" w14:textId="77777777" w:rsidR="00E55843" w:rsidRDefault="00E55843" w:rsidP="009653CB">
      <w:pPr>
        <w:pStyle w:val="Zkladntext20"/>
        <w:shd w:val="clear" w:color="auto" w:fill="auto"/>
        <w:spacing w:after="0" w:line="240" w:lineRule="auto"/>
        <w:ind w:left="360"/>
        <w:jc w:val="both"/>
        <w:rPr>
          <w:rFonts w:ascii="Century Gothic" w:eastAsiaTheme="majorEastAsia" w:hAnsi="Century Gothic" w:cstheme="majorHAnsi"/>
          <w:sz w:val="20"/>
          <w:szCs w:val="20"/>
          <w:u w:val="single"/>
        </w:rPr>
      </w:pPr>
      <w:r w:rsidRPr="00F05853">
        <w:rPr>
          <w:rFonts w:ascii="Century Gothic" w:hAnsi="Century Gothic" w:cstheme="majorHAnsi"/>
          <w:sz w:val="20"/>
          <w:szCs w:val="20"/>
        </w:rPr>
        <w:t xml:space="preserve">Vaše osobné údaje budú spracúvané na základe osobitných právnych predpisov a účelov, ktoré sú stanovené prevádzkovateľom. Tieto sú jednotlivo uvedené v </w:t>
      </w:r>
      <w:r w:rsidRPr="00F05853">
        <w:rPr>
          <w:rFonts w:ascii="Century Gothic" w:eastAsiaTheme="majorEastAsia" w:hAnsi="Century Gothic" w:cstheme="majorHAnsi"/>
          <w:sz w:val="20"/>
          <w:szCs w:val="20"/>
          <w:u w:val="single"/>
        </w:rPr>
        <w:t>INFORMÁCIÍ O ÚČELOCH SPRACÚVANI</w:t>
      </w:r>
      <w:r w:rsidR="00246E7B">
        <w:rPr>
          <w:rFonts w:ascii="Century Gothic" w:eastAsiaTheme="majorEastAsia" w:hAnsi="Century Gothic" w:cstheme="majorHAnsi"/>
          <w:sz w:val="20"/>
          <w:szCs w:val="20"/>
          <w:u w:val="single"/>
        </w:rPr>
        <w:t>A:</w:t>
      </w:r>
    </w:p>
    <w:p w14:paraId="7670AB22" w14:textId="77777777" w:rsidR="00246E7B" w:rsidRDefault="00246E7B" w:rsidP="009653CB">
      <w:pPr>
        <w:pStyle w:val="Zkladntext20"/>
        <w:shd w:val="clear" w:color="auto" w:fill="auto"/>
        <w:spacing w:after="0" w:line="240" w:lineRule="auto"/>
        <w:ind w:left="360"/>
        <w:jc w:val="both"/>
        <w:rPr>
          <w:rFonts w:ascii="Century Gothic" w:eastAsiaTheme="majorEastAsia" w:hAnsi="Century Gothic" w:cstheme="majorHAnsi"/>
          <w:sz w:val="20"/>
          <w:szCs w:val="20"/>
          <w:u w:val="single"/>
        </w:rPr>
      </w:pPr>
    </w:p>
    <w:tbl>
      <w:tblPr>
        <w:tblStyle w:val="Mriekatabuky"/>
        <w:tblW w:w="5002" w:type="pct"/>
        <w:tblInd w:w="-6" w:type="dxa"/>
        <w:tblLook w:val="04A0" w:firstRow="1" w:lastRow="0" w:firstColumn="1" w:lastColumn="0" w:noHBand="0" w:noVBand="1"/>
      </w:tblPr>
      <w:tblGrid>
        <w:gridCol w:w="2972"/>
        <w:gridCol w:w="3880"/>
        <w:gridCol w:w="1357"/>
        <w:gridCol w:w="1531"/>
      </w:tblGrid>
      <w:tr w:rsidR="00246E7B" w:rsidRPr="00F521D4" w14:paraId="35F2901B" w14:textId="77777777" w:rsidTr="00922D79">
        <w:tc>
          <w:tcPr>
            <w:tcW w:w="3625" w:type="pct"/>
            <w:gridSpan w:val="2"/>
            <w:shd w:val="clear" w:color="auto" w:fill="F2F2F2" w:themeFill="background1" w:themeFillShade="F2"/>
          </w:tcPr>
          <w:p w14:paraId="5B623AA0" w14:textId="77777777" w:rsidR="00246E7B" w:rsidRPr="00246E7B" w:rsidRDefault="00246E7B" w:rsidP="00246E7B">
            <w:pPr>
              <w:pStyle w:val="Citcia"/>
              <w:jc w:val="left"/>
              <w:rPr>
                <w:i w:val="0"/>
              </w:rPr>
            </w:pPr>
          </w:p>
          <w:p w14:paraId="626FEEF4" w14:textId="77777777" w:rsidR="00246E7B" w:rsidRPr="00246E7B" w:rsidRDefault="00246E7B" w:rsidP="00246E7B">
            <w:pPr>
              <w:pStyle w:val="Citcia"/>
              <w:jc w:val="left"/>
              <w:rPr>
                <w:rFonts w:cs="Arial"/>
                <w:i w:val="0"/>
                <w:color w:val="002060"/>
              </w:rPr>
            </w:pPr>
            <w:r w:rsidRPr="00246E7B">
              <w:rPr>
                <w:i w:val="0"/>
              </w:rPr>
              <w:t>INFORMÁCIE O ÚČELOCH SPRACÚVANIA OSOBNÝCH ÚDAJOV, PRÁVNOM ZÁKLADE, PRÍJEMCOCH A LEHOTÁCH UCHOVÁVANIA</w:t>
            </w:r>
          </w:p>
        </w:tc>
        <w:tc>
          <w:tcPr>
            <w:tcW w:w="702" w:type="pct"/>
            <w:shd w:val="clear" w:color="auto" w:fill="F2F2F2" w:themeFill="background1" w:themeFillShade="F2"/>
          </w:tcPr>
          <w:p w14:paraId="7B2EF6E1" w14:textId="77777777" w:rsidR="00246E7B" w:rsidRPr="00246E7B" w:rsidRDefault="00246E7B" w:rsidP="00246E7B">
            <w:pPr>
              <w:pStyle w:val="Citcia"/>
              <w:jc w:val="left"/>
              <w:rPr>
                <w:i w:val="0"/>
              </w:rPr>
            </w:pPr>
          </w:p>
          <w:p w14:paraId="53C219B0" w14:textId="77777777" w:rsidR="00246E7B" w:rsidRPr="00246E7B" w:rsidRDefault="00246E7B" w:rsidP="00246E7B">
            <w:pPr>
              <w:pStyle w:val="Citcia"/>
              <w:jc w:val="left"/>
              <w:rPr>
                <w:i w:val="0"/>
              </w:rPr>
            </w:pPr>
            <w:r w:rsidRPr="00246E7B">
              <w:rPr>
                <w:i w:val="0"/>
              </w:rPr>
              <w:t>KATEGÓRIA PRÍJEMCOV</w:t>
            </w:r>
          </w:p>
        </w:tc>
        <w:tc>
          <w:tcPr>
            <w:tcW w:w="673" w:type="pct"/>
            <w:shd w:val="clear" w:color="auto" w:fill="F2F2F2" w:themeFill="background1" w:themeFillShade="F2"/>
          </w:tcPr>
          <w:p w14:paraId="586049D5" w14:textId="77777777" w:rsidR="00246E7B" w:rsidRPr="00246E7B" w:rsidRDefault="00246E7B" w:rsidP="00246E7B">
            <w:pPr>
              <w:pStyle w:val="Citcia"/>
              <w:jc w:val="left"/>
              <w:rPr>
                <w:i w:val="0"/>
              </w:rPr>
            </w:pPr>
          </w:p>
          <w:p w14:paraId="00FD4281" w14:textId="77777777" w:rsidR="00246E7B" w:rsidRPr="00246E7B" w:rsidRDefault="00246E7B" w:rsidP="00246E7B">
            <w:pPr>
              <w:pStyle w:val="Citcia"/>
              <w:jc w:val="left"/>
              <w:rPr>
                <w:i w:val="0"/>
              </w:rPr>
            </w:pPr>
            <w:r w:rsidRPr="00246E7B">
              <w:rPr>
                <w:i w:val="0"/>
              </w:rPr>
              <w:t>ROKY</w:t>
            </w:r>
          </w:p>
          <w:p w14:paraId="0EED0557" w14:textId="77777777" w:rsidR="00246E7B" w:rsidRPr="00246E7B" w:rsidRDefault="00246E7B" w:rsidP="00246E7B">
            <w:pPr>
              <w:pStyle w:val="Citcia"/>
              <w:jc w:val="left"/>
              <w:rPr>
                <w:i w:val="0"/>
              </w:rPr>
            </w:pPr>
            <w:r w:rsidRPr="00246E7B">
              <w:rPr>
                <w:i w:val="0"/>
              </w:rPr>
              <w:t>UCHOVÁVANIA</w:t>
            </w:r>
          </w:p>
        </w:tc>
      </w:tr>
      <w:tr w:rsidR="00246E7B" w:rsidRPr="00DF5E74" w14:paraId="34674450" w14:textId="77777777" w:rsidTr="00922D79">
        <w:tc>
          <w:tcPr>
            <w:tcW w:w="1580" w:type="pct"/>
          </w:tcPr>
          <w:p w14:paraId="358F3550" w14:textId="77777777" w:rsidR="00246E7B" w:rsidRPr="00246E7B" w:rsidRDefault="00246E7B" w:rsidP="00246E7B">
            <w:pPr>
              <w:spacing w:line="240" w:lineRule="auto"/>
              <w:jc w:val="left"/>
              <w:rPr>
                <w:rFonts w:ascii="Century Gothic" w:hAnsi="Century Gothic" w:cs="Arial"/>
                <w:bCs/>
              </w:rPr>
            </w:pPr>
            <w:r w:rsidRPr="00246E7B">
              <w:rPr>
                <w:rFonts w:ascii="Century Gothic" w:hAnsi="Century Gothic" w:cs="Arial"/>
                <w:bCs/>
              </w:rPr>
              <w:t>Výber zamestnancov</w:t>
            </w:r>
          </w:p>
        </w:tc>
        <w:tc>
          <w:tcPr>
            <w:tcW w:w="2045" w:type="pct"/>
            <w:shd w:val="clear" w:color="auto" w:fill="F2F2F2" w:themeFill="background1" w:themeFillShade="F2"/>
          </w:tcPr>
          <w:p w14:paraId="51FD0398" w14:textId="77777777" w:rsidR="00246E7B" w:rsidRPr="00246E7B" w:rsidRDefault="00246E7B" w:rsidP="00246E7B">
            <w:pPr>
              <w:spacing w:line="240" w:lineRule="auto"/>
              <w:jc w:val="left"/>
              <w:rPr>
                <w:rFonts w:ascii="Century Gothic" w:hAnsi="Century Gothic" w:cs="Arial"/>
              </w:rPr>
            </w:pPr>
            <w:r w:rsidRPr="00246E7B">
              <w:rPr>
                <w:rFonts w:ascii="Century Gothic" w:hAnsi="Century Gothic" w:cs="Arial"/>
              </w:rPr>
              <w:t>zákon č. 311/2001 Z. z. Zákonník práce v znení neskorších predpisov, na základe súhlasu dotknutej osoby v zmysle Článku 6 ods.1 pism. a)  všeobecného Nariadenia EP a R (EÚ) 2016/679 o ochrane fyzických osôb pri spracúvaní osobných údajov a o voľnom pohybe takýchto údajov</w:t>
            </w:r>
          </w:p>
        </w:tc>
        <w:tc>
          <w:tcPr>
            <w:tcW w:w="702" w:type="pct"/>
          </w:tcPr>
          <w:p w14:paraId="727FCDA2" w14:textId="77777777" w:rsidR="00246E7B" w:rsidRPr="00246E7B" w:rsidRDefault="00246E7B" w:rsidP="00246E7B">
            <w:pPr>
              <w:spacing w:line="240" w:lineRule="auto"/>
              <w:jc w:val="left"/>
              <w:rPr>
                <w:rFonts w:ascii="Century Gothic" w:hAnsi="Century Gothic" w:cs="Arial"/>
              </w:rPr>
            </w:pPr>
            <w:r w:rsidRPr="00246E7B">
              <w:rPr>
                <w:rFonts w:ascii="Century Gothic" w:hAnsi="Century Gothic" w:cs="Arial"/>
              </w:rPr>
              <w:t>údaje nie sú ďalej poskytované</w:t>
            </w:r>
          </w:p>
        </w:tc>
        <w:tc>
          <w:tcPr>
            <w:tcW w:w="673" w:type="pct"/>
          </w:tcPr>
          <w:p w14:paraId="2C00C3E0" w14:textId="77777777" w:rsidR="00246E7B" w:rsidRPr="00246E7B" w:rsidRDefault="00246E7B" w:rsidP="00246E7B">
            <w:pPr>
              <w:spacing w:line="240" w:lineRule="auto"/>
              <w:jc w:val="left"/>
              <w:rPr>
                <w:rFonts w:ascii="Century Gothic" w:hAnsi="Century Gothic" w:cs="Arial"/>
              </w:rPr>
            </w:pPr>
            <w:r w:rsidRPr="00246E7B">
              <w:rPr>
                <w:rFonts w:ascii="Century Gothic" w:hAnsi="Century Gothic" w:cs="Arial"/>
              </w:rPr>
              <w:t>1 rok</w:t>
            </w:r>
          </w:p>
        </w:tc>
      </w:tr>
      <w:tr w:rsidR="00246E7B" w:rsidRPr="008D2DB8" w14:paraId="63D98424" w14:textId="77777777" w:rsidTr="00922D79">
        <w:tc>
          <w:tcPr>
            <w:tcW w:w="1580" w:type="pct"/>
          </w:tcPr>
          <w:p w14:paraId="78B48607"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Mzdová politika zamestnávateľa</w:t>
            </w:r>
          </w:p>
        </w:tc>
        <w:tc>
          <w:tcPr>
            <w:tcW w:w="2045" w:type="pct"/>
            <w:shd w:val="clear" w:color="auto" w:fill="F2F2F2" w:themeFill="background1" w:themeFillShade="F2"/>
          </w:tcPr>
          <w:p w14:paraId="4086B9FF"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 xml:space="preserve">zákon č. 311/2001 Z. z. Zákonník práce v znení neskorších </w:t>
            </w:r>
          </w:p>
          <w:p w14:paraId="0B9A446E"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zákon č. 553/2003 Z. z. o odmeňovaní niektorých zamestnancov pri výkone práce vo verejnom záujme a o zmene a doplnení niektorých zákonov v znení neskorších predpisov, zákon č. 580/2004 Z. z. o zdravotnom poistení o zmene a doplnení zákona č. 95/2002 Z. z. o poisťovníctve a o zmene a doplnení niektorých zákonov v znení neskorších predpisov, zákon č. 461/2003 Z. z. o sociálnom poistení v znení neskorších predpisov, zákon č. 595/2003 Z. z. o dani z príjmov v znení neskorších predpisov, zákon č. 43/2004 Z. z. o starobnom dôchodkovom sporení v znení neskorších predpisov, zákon č. 650/2004 Z. z. o doplnkovom dôchodkovom sporení a o zmene a doplnení niektorých zákonov v znení neskorších predpisov zákon č. 5/2004 Z. z. o službách zamestnanosti a o zmene a doplnení niektorých zákonov v znení neskorších predpisov, zákon č. 462/2003 Z. z. o náhrade príjmu pri dočasnej pracovnej neschopnosti zamestnanca a o zmene a doplnení niektorých zákonov v znení neskorších predpisov, zákon č. 152/1994 Z. z. o sociálnom fonde a o zmene a doplnení zákona č. 595/2003 Zb. o dani z príjmov v znení neskorších predpisov</w:t>
            </w:r>
          </w:p>
        </w:tc>
        <w:tc>
          <w:tcPr>
            <w:tcW w:w="702" w:type="pct"/>
          </w:tcPr>
          <w:p w14:paraId="383FECCE"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hAnsi="Century Gothic" w:cs="Times New Roman"/>
              </w:rPr>
              <w:t>Zdravotné poisťovne, sociálna poisťovňa, daňový úrad, DDS,</w:t>
            </w:r>
          </w:p>
        </w:tc>
        <w:tc>
          <w:tcPr>
            <w:tcW w:w="673" w:type="pct"/>
          </w:tcPr>
          <w:p w14:paraId="076C6133"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hAnsi="Century Gothic" w:cs="Times New Roman"/>
              </w:rPr>
              <w:t>50 rokov</w:t>
            </w:r>
          </w:p>
        </w:tc>
      </w:tr>
      <w:tr w:rsidR="00246E7B" w:rsidRPr="008D2DB8" w14:paraId="3D6B8297" w14:textId="77777777" w:rsidTr="00922D79">
        <w:tc>
          <w:tcPr>
            <w:tcW w:w="1580" w:type="pct"/>
          </w:tcPr>
          <w:p w14:paraId="2AAF5623"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Správa registratúry</w:t>
            </w:r>
          </w:p>
        </w:tc>
        <w:tc>
          <w:tcPr>
            <w:tcW w:w="2045" w:type="pct"/>
            <w:shd w:val="clear" w:color="auto" w:fill="F2F2F2" w:themeFill="background1" w:themeFillShade="F2"/>
          </w:tcPr>
          <w:p w14:paraId="23883643"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článok 6, ods. 1, písm. c) Všeobecného nariadenia o ochrane údajov</w:t>
            </w:r>
          </w:p>
          <w:p w14:paraId="3B966EFF"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zákon č. 395/2002 Z. z. o archívoch a registratúrach a o doplnení niektorých zákonov, v znení neskorších predpisov</w:t>
            </w:r>
          </w:p>
        </w:tc>
        <w:tc>
          <w:tcPr>
            <w:tcW w:w="702" w:type="pct"/>
          </w:tcPr>
          <w:p w14:paraId="152D117E"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hAnsi="Century Gothic" w:cs="Times New Roman"/>
              </w:rPr>
              <w:t>Ministerstvo vnútra Slovenskej republiky, iný oprávnený subjekt,</w:t>
            </w:r>
          </w:p>
        </w:tc>
        <w:tc>
          <w:tcPr>
            <w:tcW w:w="673" w:type="pct"/>
          </w:tcPr>
          <w:p w14:paraId="7D04D4FA"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hAnsi="Century Gothic" w:cs="Times New Roman"/>
              </w:rPr>
              <w:t>evidencia sa uchováva 10 rokov po ukončení evidencie</w:t>
            </w:r>
          </w:p>
        </w:tc>
      </w:tr>
      <w:tr w:rsidR="00246E7B" w:rsidRPr="008D2DB8" w14:paraId="5CA1A71C" w14:textId="77777777" w:rsidTr="00922D79">
        <w:tc>
          <w:tcPr>
            <w:tcW w:w="1580" w:type="pct"/>
          </w:tcPr>
          <w:p w14:paraId="607DB9CA"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bCs/>
              </w:rPr>
              <w:lastRenderedPageBreak/>
              <w:t>Evidencia prichádzajúcej a odchádzajúcej pošty</w:t>
            </w:r>
          </w:p>
        </w:tc>
        <w:tc>
          <w:tcPr>
            <w:tcW w:w="2045" w:type="pct"/>
            <w:shd w:val="clear" w:color="auto" w:fill="F2F2F2" w:themeFill="background1" w:themeFillShade="F2"/>
          </w:tcPr>
          <w:p w14:paraId="524D598A"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článok 6, ods. 1, písm. c) Všeobecného nariadenia o ochrane údajov zákon č. 369/1990 Z. z. o obecnom zriadení v znení neskorších predpisov zákon č. 395/2002 Z. z. o archívoch a registratúrach a o doplnení niektorých zákonov, v znení neskorších predpisov Zákon č. 305/2013 Z. z. o elektronickej podobe výkonu pôsobnosti orgánov verejnej moci a o zmene a doplnení niektorých zákonov (zákon o e-Governmente)</w:t>
            </w:r>
          </w:p>
        </w:tc>
        <w:tc>
          <w:tcPr>
            <w:tcW w:w="702" w:type="pct"/>
          </w:tcPr>
          <w:p w14:paraId="7C70F732"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údaje nie sú ďalej poskytované</w:t>
            </w:r>
          </w:p>
        </w:tc>
        <w:tc>
          <w:tcPr>
            <w:tcW w:w="673" w:type="pct"/>
          </w:tcPr>
          <w:p w14:paraId="14C820DE"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3 roky</w:t>
            </w:r>
          </w:p>
        </w:tc>
      </w:tr>
      <w:tr w:rsidR="00246E7B" w:rsidRPr="008D2DB8" w14:paraId="60518FEB" w14:textId="77777777" w:rsidTr="00922D79">
        <w:tc>
          <w:tcPr>
            <w:tcW w:w="1580" w:type="pct"/>
          </w:tcPr>
          <w:p w14:paraId="4094BB6F"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Spracovanie účtovných dokladov</w:t>
            </w:r>
          </w:p>
        </w:tc>
        <w:tc>
          <w:tcPr>
            <w:tcW w:w="2045" w:type="pct"/>
            <w:shd w:val="clear" w:color="auto" w:fill="F2F2F2" w:themeFill="background1" w:themeFillShade="F2"/>
          </w:tcPr>
          <w:p w14:paraId="24E75822"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zákon č. 431/2002 Z. z. o účtovníctve v znení neskorších predpisov, zákon č. 222/2004 Z. z. o dani z pridanej hodnoty v znení neskorších predpisov, zákon č. 145/1995 Z. z. o správnych poplatkoch v znení neskorších predpisov, zákon č. 40/1964 Zb. Občiansky zákonník v znení neskorších predpisov, zákon č. 152/1994 Z. z. o sociálnom fonde a o zmene a doplnení zákona č595/2003 Zb. o dani z príjmov v znení neskorších predpisov, zákon č. 311/2001 Z. z. Zákonník práce v znení neskorších predpisov, zákon č. 583/2004 Z. z. o rozpočtových pravidlách územnej samosprávy v znení neskorších predpisov</w:t>
            </w:r>
          </w:p>
        </w:tc>
        <w:tc>
          <w:tcPr>
            <w:tcW w:w="702" w:type="pct"/>
          </w:tcPr>
          <w:p w14:paraId="5A2CDCC7"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daňový úrad</w:t>
            </w:r>
          </w:p>
        </w:tc>
        <w:tc>
          <w:tcPr>
            <w:tcW w:w="673" w:type="pct"/>
          </w:tcPr>
          <w:p w14:paraId="061EA2A0"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10 rokov</w:t>
            </w:r>
          </w:p>
        </w:tc>
      </w:tr>
      <w:tr w:rsidR="00246E7B" w:rsidRPr="008D2DB8" w14:paraId="6C44CD80" w14:textId="77777777" w:rsidTr="00922D79">
        <w:tc>
          <w:tcPr>
            <w:tcW w:w="1580" w:type="pct"/>
          </w:tcPr>
          <w:p w14:paraId="340B0243"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Vybavovanie sťažností</w:t>
            </w:r>
          </w:p>
        </w:tc>
        <w:tc>
          <w:tcPr>
            <w:tcW w:w="2045" w:type="pct"/>
            <w:shd w:val="clear" w:color="auto" w:fill="F2F2F2" w:themeFill="background1" w:themeFillShade="F2"/>
          </w:tcPr>
          <w:p w14:paraId="2562A0A7"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článok 6, ods. 1, písm. c) a e) Všeobecného nariadenia o ochrane údajov</w:t>
            </w:r>
          </w:p>
          <w:p w14:paraId="53B9F81D"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zákon č. 9/2010 Z. z. o sťažnostiach  v znení neskorších predpisov</w:t>
            </w:r>
          </w:p>
        </w:tc>
        <w:tc>
          <w:tcPr>
            <w:tcW w:w="702" w:type="pct"/>
          </w:tcPr>
          <w:p w14:paraId="20705B63"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OČTK,</w:t>
            </w:r>
          </w:p>
          <w:p w14:paraId="116E9931"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iný oprávnený orgán štátu</w:t>
            </w:r>
          </w:p>
        </w:tc>
        <w:tc>
          <w:tcPr>
            <w:tcW w:w="673" w:type="pct"/>
          </w:tcPr>
          <w:p w14:paraId="5AF7B76E"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5 rokov po ukončení alebo zániku povinnosti</w:t>
            </w:r>
          </w:p>
        </w:tc>
      </w:tr>
      <w:tr w:rsidR="00246E7B" w:rsidRPr="008D2DB8" w14:paraId="5337BD4B" w14:textId="77777777" w:rsidTr="00922D79">
        <w:tc>
          <w:tcPr>
            <w:tcW w:w="1580" w:type="pct"/>
          </w:tcPr>
          <w:p w14:paraId="268C9FD6"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Sieťová bezpečnosť a bezpečnosť</w:t>
            </w:r>
          </w:p>
          <w:p w14:paraId="7BDCA3CA" w14:textId="77777777" w:rsidR="00246E7B" w:rsidRPr="00246E7B" w:rsidRDefault="00246E7B" w:rsidP="00246E7B">
            <w:pPr>
              <w:spacing w:line="240" w:lineRule="auto"/>
              <w:jc w:val="left"/>
              <w:rPr>
                <w:rFonts w:ascii="Century Gothic" w:hAnsi="Century Gothic" w:cs="Times New Roman"/>
                <w:bCs/>
              </w:rPr>
            </w:pPr>
          </w:p>
          <w:p w14:paraId="5A846E6C" w14:textId="77777777" w:rsidR="00246E7B" w:rsidRPr="00246E7B" w:rsidRDefault="00246E7B" w:rsidP="00246E7B">
            <w:pPr>
              <w:spacing w:line="240" w:lineRule="auto"/>
              <w:jc w:val="left"/>
              <w:rPr>
                <w:rFonts w:ascii="Century Gothic" w:hAnsi="Century Gothic" w:cs="Times New Roman"/>
                <w:bCs/>
              </w:rPr>
            </w:pPr>
          </w:p>
          <w:p w14:paraId="258D10C2" w14:textId="77777777" w:rsidR="00246E7B" w:rsidRPr="00246E7B" w:rsidRDefault="00246E7B" w:rsidP="00246E7B">
            <w:pPr>
              <w:spacing w:line="240" w:lineRule="auto"/>
              <w:jc w:val="left"/>
              <w:rPr>
                <w:rFonts w:ascii="Century Gothic" w:hAnsi="Century Gothic" w:cs="Times New Roman"/>
                <w:bCs/>
              </w:rPr>
            </w:pPr>
          </w:p>
        </w:tc>
        <w:tc>
          <w:tcPr>
            <w:tcW w:w="2045" w:type="pct"/>
            <w:shd w:val="clear" w:color="auto" w:fill="F2F2F2" w:themeFill="background1" w:themeFillShade="F2"/>
          </w:tcPr>
          <w:p w14:paraId="2FC8AF0E"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 xml:space="preserve">Všeobecné nariadenie o ochrane údajov č. 2016/679 </w:t>
            </w:r>
            <w:r w:rsidRPr="00246E7B">
              <w:rPr>
                <w:rFonts w:ascii="Century Gothic" w:hAnsi="Century Gothic" w:cs="Times New Roman"/>
              </w:rPr>
              <w:t>článok 6, ods. 1, písm. c)</w:t>
            </w:r>
          </w:p>
        </w:tc>
        <w:tc>
          <w:tcPr>
            <w:tcW w:w="702" w:type="pct"/>
          </w:tcPr>
          <w:p w14:paraId="40F077FD"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hAnsi="Century Gothic" w:cs="Times New Roman"/>
              </w:rPr>
              <w:t>súdy, orgány činné v trestnom konaní, inšpektori Úradu na ochranu osobných údajov SR, iný oprávnený subjekt v súlade so zákonom o ochrane osobných údajov resp. iným osobitným právnym predpisom</w:t>
            </w:r>
          </w:p>
        </w:tc>
        <w:tc>
          <w:tcPr>
            <w:tcW w:w="673" w:type="pct"/>
          </w:tcPr>
          <w:p w14:paraId="6437FED2"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1 rok</w:t>
            </w:r>
          </w:p>
        </w:tc>
      </w:tr>
      <w:tr w:rsidR="00246E7B" w:rsidRPr="008D2DB8" w14:paraId="491BA926" w14:textId="77777777" w:rsidTr="00922D79">
        <w:tc>
          <w:tcPr>
            <w:tcW w:w="1580" w:type="pct"/>
          </w:tcPr>
          <w:p w14:paraId="1C65BB84"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Uplatňovanie práv dotknutých osôb</w:t>
            </w:r>
          </w:p>
        </w:tc>
        <w:tc>
          <w:tcPr>
            <w:tcW w:w="2045" w:type="pct"/>
            <w:shd w:val="clear" w:color="auto" w:fill="F2F2F2" w:themeFill="background1" w:themeFillShade="F2"/>
          </w:tcPr>
          <w:p w14:paraId="05D7858F"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spracúvanie osobných údajov je povolené Čl. 6 ods. 1 písm. c), v súlade s čl. 15 až 22 a 34 Nariadenia Európskeho parlamentu a Rady (EÚ) 2016/679 o ochrane fyzických osôb  pri spracúvaní osobných údajov a o voľnom pohybe takýchto údajov</w:t>
            </w:r>
          </w:p>
        </w:tc>
        <w:tc>
          <w:tcPr>
            <w:tcW w:w="702" w:type="pct"/>
          </w:tcPr>
          <w:p w14:paraId="382B60D1"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orgány štátnej správy, verejnej moci a verejnej správy podľa príslušných právnych predpisov</w:t>
            </w:r>
          </w:p>
        </w:tc>
        <w:tc>
          <w:tcPr>
            <w:tcW w:w="673" w:type="pct"/>
          </w:tcPr>
          <w:p w14:paraId="732E0FA9"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5 rokov odo dňa vybavenia žiadosti</w:t>
            </w:r>
          </w:p>
        </w:tc>
      </w:tr>
      <w:tr w:rsidR="00246E7B" w:rsidRPr="005F36AC" w14:paraId="23B39C31" w14:textId="77777777" w:rsidTr="00922D79">
        <w:trPr>
          <w:trHeight w:val="70"/>
        </w:trPr>
        <w:tc>
          <w:tcPr>
            <w:tcW w:w="1580" w:type="pct"/>
          </w:tcPr>
          <w:p w14:paraId="4535003B" w14:textId="77777777" w:rsidR="00246E7B" w:rsidRPr="00246E7B" w:rsidRDefault="00246E7B" w:rsidP="00246E7B">
            <w:pPr>
              <w:spacing w:line="240" w:lineRule="auto"/>
              <w:jc w:val="left"/>
              <w:rPr>
                <w:rFonts w:ascii="Century Gothic" w:hAnsi="Century Gothic"/>
              </w:rPr>
            </w:pPr>
            <w:r w:rsidRPr="00246E7B">
              <w:rPr>
                <w:rStyle w:val="Vrazn"/>
                <w:rFonts w:ascii="Century Gothic" w:hAnsi="Century Gothic" w:cs="Segoe UI"/>
                <w:b w:val="0"/>
              </w:rPr>
              <w:lastRenderedPageBreak/>
              <w:t>Prijímanie a vybavovanie objednávok služieb</w:t>
            </w:r>
            <w:r w:rsidRPr="00246E7B">
              <w:rPr>
                <w:rFonts w:ascii="Century Gothic" w:hAnsi="Century Gothic" w:cs="Segoe UI"/>
              </w:rPr>
              <w:t xml:space="preserve"> prostredníctvom správy cez kontaktný formulár na webovej stránke, správy na sociálnej sieti, kontaktnej e-mailovej adresy alebo telefonicky objednáte u Prevádzkovateľa služby</w:t>
            </w:r>
          </w:p>
          <w:p w14:paraId="1D56A0B7" w14:textId="77777777" w:rsidR="00246E7B" w:rsidRPr="00246E7B" w:rsidRDefault="00246E7B" w:rsidP="00246E7B">
            <w:pPr>
              <w:spacing w:line="240" w:lineRule="auto"/>
              <w:jc w:val="left"/>
              <w:rPr>
                <w:rFonts w:ascii="Century Gothic" w:hAnsi="Century Gothic"/>
              </w:rPr>
            </w:pPr>
          </w:p>
          <w:p w14:paraId="1F6058AF" w14:textId="77777777" w:rsidR="00246E7B" w:rsidRPr="00246E7B" w:rsidRDefault="00246E7B" w:rsidP="00246E7B">
            <w:pPr>
              <w:spacing w:line="240" w:lineRule="auto"/>
              <w:jc w:val="left"/>
              <w:rPr>
                <w:rFonts w:ascii="Century Gothic" w:hAnsi="Century Gothic" w:cs="Times New Roman"/>
                <w:bCs/>
              </w:rPr>
            </w:pPr>
          </w:p>
          <w:p w14:paraId="4E3700FF" w14:textId="77777777" w:rsidR="00246E7B" w:rsidRPr="00246E7B" w:rsidRDefault="00246E7B" w:rsidP="00246E7B">
            <w:pPr>
              <w:spacing w:line="240" w:lineRule="auto"/>
              <w:jc w:val="left"/>
              <w:rPr>
                <w:rFonts w:ascii="Century Gothic" w:hAnsi="Century Gothic" w:cs="Times New Roman"/>
                <w:bCs/>
              </w:rPr>
            </w:pPr>
          </w:p>
          <w:p w14:paraId="2F2E2528" w14:textId="77777777" w:rsidR="00246E7B" w:rsidRPr="00246E7B" w:rsidRDefault="00246E7B" w:rsidP="00246E7B">
            <w:pPr>
              <w:spacing w:line="240" w:lineRule="auto"/>
              <w:jc w:val="left"/>
              <w:rPr>
                <w:rFonts w:ascii="Century Gothic" w:hAnsi="Century Gothic" w:cs="Times New Roman"/>
                <w:bCs/>
              </w:rPr>
            </w:pPr>
          </w:p>
          <w:p w14:paraId="1854464D" w14:textId="77777777" w:rsidR="00246E7B" w:rsidRPr="00246E7B" w:rsidRDefault="00246E7B" w:rsidP="00246E7B">
            <w:pPr>
              <w:spacing w:line="240" w:lineRule="auto"/>
              <w:jc w:val="left"/>
              <w:rPr>
                <w:rFonts w:ascii="Century Gothic" w:hAnsi="Century Gothic" w:cs="Times New Roman"/>
                <w:bCs/>
              </w:rPr>
            </w:pPr>
          </w:p>
          <w:p w14:paraId="7419B87C" w14:textId="77777777" w:rsidR="00246E7B" w:rsidRPr="00246E7B" w:rsidRDefault="00246E7B" w:rsidP="00246E7B">
            <w:pPr>
              <w:spacing w:line="240" w:lineRule="auto"/>
              <w:jc w:val="left"/>
              <w:rPr>
                <w:rFonts w:ascii="Century Gothic" w:hAnsi="Century Gothic" w:cs="Times New Roman"/>
                <w:bCs/>
              </w:rPr>
            </w:pPr>
          </w:p>
        </w:tc>
        <w:tc>
          <w:tcPr>
            <w:tcW w:w="2045" w:type="pct"/>
            <w:shd w:val="clear" w:color="auto" w:fill="F2F2F2" w:themeFill="background1" w:themeFillShade="F2"/>
          </w:tcPr>
          <w:p w14:paraId="19C755F3" w14:textId="77777777" w:rsidR="00246E7B" w:rsidRPr="00246E7B" w:rsidRDefault="00246E7B" w:rsidP="00246E7B">
            <w:pPr>
              <w:spacing w:line="240" w:lineRule="auto"/>
              <w:jc w:val="left"/>
              <w:rPr>
                <w:rFonts w:ascii="Century Gothic" w:hAnsi="Century Gothic" w:cs="Segoe UI"/>
              </w:rPr>
            </w:pPr>
            <w:r w:rsidRPr="00246E7B">
              <w:rPr>
                <w:rFonts w:ascii="Century Gothic" w:hAnsi="Century Gothic" w:cs="Segoe UI"/>
              </w:rPr>
              <w:t>plnenie zmluvných povinností (vrátane predzmluvných vzťahov) podľa čl. 6 ods. 1 písm. b) Nariadenia</w:t>
            </w:r>
          </w:p>
          <w:p w14:paraId="0F390A25" w14:textId="77777777" w:rsidR="00246E7B" w:rsidRPr="00246E7B" w:rsidRDefault="00246E7B" w:rsidP="00246E7B">
            <w:pPr>
              <w:spacing w:line="240" w:lineRule="auto"/>
              <w:jc w:val="left"/>
              <w:rPr>
                <w:rFonts w:ascii="Century Gothic" w:eastAsia="Times New Roman" w:hAnsi="Century Gothic" w:cs="Times New Roman"/>
              </w:rPr>
            </w:pPr>
          </w:p>
        </w:tc>
        <w:tc>
          <w:tcPr>
            <w:tcW w:w="702" w:type="pct"/>
          </w:tcPr>
          <w:p w14:paraId="1A46F021"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hAnsi="Century Gothic" w:cs="Times New Roman"/>
              </w:rPr>
              <w:t>orgány štátnej správy, verejnej moci</w:t>
            </w:r>
          </w:p>
        </w:tc>
        <w:tc>
          <w:tcPr>
            <w:tcW w:w="673" w:type="pct"/>
          </w:tcPr>
          <w:p w14:paraId="2E76EECB" w14:textId="77777777" w:rsidR="00246E7B" w:rsidRPr="00246E7B" w:rsidRDefault="00246E7B" w:rsidP="00246E7B">
            <w:pPr>
              <w:spacing w:line="240" w:lineRule="auto"/>
              <w:jc w:val="left"/>
              <w:rPr>
                <w:rFonts w:ascii="Century Gothic" w:hAnsi="Century Gothic" w:cs="Segoe UI"/>
              </w:rPr>
            </w:pPr>
            <w:r w:rsidRPr="00246E7B">
              <w:rPr>
                <w:rFonts w:ascii="Century Gothic" w:hAnsi="Century Gothic" w:cs="Segoe UI"/>
              </w:rPr>
              <w:t>Do úplného vysporiadania právnych a iných nárokov vyplývajúcich zo zmluvného vzťahu, minimálne 1 rok odo dňa skončenia zmluvného vzťahu</w:t>
            </w:r>
          </w:p>
        </w:tc>
      </w:tr>
      <w:tr w:rsidR="00246E7B" w:rsidRPr="005F36AC" w14:paraId="38362435" w14:textId="77777777" w:rsidTr="00922D79">
        <w:trPr>
          <w:trHeight w:val="70"/>
        </w:trPr>
        <w:tc>
          <w:tcPr>
            <w:tcW w:w="1580" w:type="pct"/>
          </w:tcPr>
          <w:p w14:paraId="3C7BD15A" w14:textId="77777777" w:rsidR="00246E7B" w:rsidRPr="00246E7B" w:rsidRDefault="00246E7B" w:rsidP="00246E7B">
            <w:pPr>
              <w:spacing w:line="240" w:lineRule="auto"/>
              <w:jc w:val="left"/>
              <w:rPr>
                <w:rFonts w:ascii="Century Gothic" w:hAnsi="Century Gothic" w:cs="Times New Roman"/>
                <w:bCs/>
              </w:rPr>
            </w:pPr>
            <w:r w:rsidRPr="00246E7B">
              <w:rPr>
                <w:rFonts w:ascii="Century Gothic" w:hAnsi="Century Gothic" w:cs="Times New Roman"/>
                <w:bCs/>
              </w:rPr>
              <w:t>Získavania a poskytovania kontaktných údajov zamestnancov, zamestnancov dodávateľov služieb, orgánov štátnej a verejnej správy, s ktorými Prevádzkovateľ vedie korešpondenciu, prípadne kontaktné údaje o iných osobách, v rámci zákonnej činnosti Prevádzkovateľa</w:t>
            </w:r>
          </w:p>
          <w:p w14:paraId="751B4375" w14:textId="77777777" w:rsidR="00246E7B" w:rsidRPr="00246E7B" w:rsidRDefault="00246E7B" w:rsidP="00246E7B">
            <w:pPr>
              <w:spacing w:line="240" w:lineRule="auto"/>
              <w:jc w:val="left"/>
              <w:rPr>
                <w:rFonts w:ascii="Century Gothic" w:hAnsi="Century Gothic" w:cs="Times New Roman"/>
                <w:bCs/>
              </w:rPr>
            </w:pPr>
          </w:p>
        </w:tc>
        <w:tc>
          <w:tcPr>
            <w:tcW w:w="2045" w:type="pct"/>
            <w:shd w:val="clear" w:color="auto" w:fill="F2F2F2" w:themeFill="background1" w:themeFillShade="F2"/>
          </w:tcPr>
          <w:p w14:paraId="31F7D092"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článok 6, ods. 1, písm. f) Všeobecného nariadenia o ochrane údajov spracúvanie je nevyhnutné na účely oprávnených záujmov prevádzkovateľa</w:t>
            </w:r>
          </w:p>
        </w:tc>
        <w:tc>
          <w:tcPr>
            <w:tcW w:w="702" w:type="pct"/>
          </w:tcPr>
          <w:p w14:paraId="0B094EA1" w14:textId="77777777" w:rsidR="00246E7B" w:rsidRPr="00246E7B" w:rsidRDefault="00246E7B" w:rsidP="00246E7B">
            <w:pPr>
              <w:spacing w:line="240" w:lineRule="auto"/>
              <w:jc w:val="left"/>
              <w:rPr>
                <w:rFonts w:ascii="Century Gothic" w:hAnsi="Century Gothic" w:cs="Times New Roman"/>
              </w:rPr>
            </w:pPr>
            <w:r w:rsidRPr="00246E7B">
              <w:rPr>
                <w:rFonts w:ascii="Century Gothic" w:hAnsi="Century Gothic" w:cs="Times New Roman"/>
              </w:rPr>
              <w:t>zmluvné strany, partneri pri realizácii projektových činností, orgány štátnej správy, verejnej moci</w:t>
            </w:r>
          </w:p>
          <w:p w14:paraId="7F1A24F1" w14:textId="77777777" w:rsidR="00246E7B" w:rsidRPr="00246E7B" w:rsidRDefault="00246E7B" w:rsidP="00246E7B">
            <w:pPr>
              <w:spacing w:line="240" w:lineRule="auto"/>
              <w:jc w:val="left"/>
              <w:rPr>
                <w:rFonts w:ascii="Century Gothic" w:hAnsi="Century Gothic" w:cs="Times New Roman"/>
              </w:rPr>
            </w:pPr>
          </w:p>
        </w:tc>
        <w:tc>
          <w:tcPr>
            <w:tcW w:w="673" w:type="pct"/>
          </w:tcPr>
          <w:p w14:paraId="29082312" w14:textId="77777777" w:rsidR="00246E7B" w:rsidRPr="00246E7B" w:rsidRDefault="00246E7B" w:rsidP="00246E7B">
            <w:pPr>
              <w:spacing w:line="240" w:lineRule="auto"/>
              <w:jc w:val="left"/>
              <w:rPr>
                <w:rFonts w:ascii="Century Gothic" w:eastAsia="Times New Roman" w:hAnsi="Century Gothic" w:cs="Times New Roman"/>
              </w:rPr>
            </w:pPr>
            <w:r w:rsidRPr="00246E7B">
              <w:rPr>
                <w:rFonts w:ascii="Century Gothic" w:eastAsia="Times New Roman" w:hAnsi="Century Gothic" w:cs="Times New Roman"/>
              </w:rPr>
              <w:t>5 rokov</w:t>
            </w:r>
          </w:p>
        </w:tc>
      </w:tr>
    </w:tbl>
    <w:p w14:paraId="1017E7B7" w14:textId="77777777" w:rsidR="00CF513B" w:rsidRDefault="00CF513B" w:rsidP="009653CB">
      <w:pPr>
        <w:pStyle w:val="Zhlavie30"/>
        <w:keepNext/>
        <w:keepLines/>
        <w:shd w:val="clear" w:color="auto" w:fill="auto"/>
        <w:spacing w:before="0" w:line="240" w:lineRule="auto"/>
        <w:rPr>
          <w:rFonts w:ascii="Century Gothic" w:hAnsi="Century Gothic" w:cstheme="majorHAnsi"/>
          <w:sz w:val="20"/>
          <w:szCs w:val="20"/>
          <w:u w:val="single"/>
        </w:rPr>
      </w:pPr>
    </w:p>
    <w:p w14:paraId="0020FE86" w14:textId="77777777" w:rsidR="00CF513B" w:rsidRPr="00F05853" w:rsidRDefault="00CF513B" w:rsidP="009653CB">
      <w:pPr>
        <w:pStyle w:val="Zhlavie30"/>
        <w:keepNext/>
        <w:keepLines/>
        <w:shd w:val="clear" w:color="auto" w:fill="auto"/>
        <w:spacing w:before="0" w:line="240" w:lineRule="auto"/>
        <w:rPr>
          <w:rFonts w:ascii="Century Gothic" w:hAnsi="Century Gothic" w:cstheme="minorHAnsi"/>
          <w:sz w:val="20"/>
          <w:szCs w:val="20"/>
        </w:rPr>
      </w:pPr>
    </w:p>
    <w:p w14:paraId="0CD10026" w14:textId="77777777" w:rsidR="00BD4379" w:rsidRPr="00F05853" w:rsidRDefault="00AA2305" w:rsidP="00CF513B">
      <w:pPr>
        <w:pStyle w:val="Zhlavie30"/>
        <w:keepNext/>
        <w:keepLines/>
        <w:numPr>
          <w:ilvl w:val="0"/>
          <w:numId w:val="11"/>
        </w:numPr>
        <w:pBdr>
          <w:bottom w:val="single" w:sz="4" w:space="1" w:color="auto"/>
        </w:pBdr>
        <w:shd w:val="clear" w:color="auto" w:fill="auto"/>
        <w:spacing w:before="0" w:line="240" w:lineRule="auto"/>
        <w:jc w:val="both"/>
        <w:rPr>
          <w:rFonts w:ascii="Century Gothic" w:hAnsi="Century Gothic" w:cstheme="minorHAnsi"/>
          <w:sz w:val="20"/>
          <w:szCs w:val="20"/>
        </w:rPr>
      </w:pPr>
      <w:bookmarkStart w:id="2" w:name="bookmark6"/>
      <w:r w:rsidRPr="00F05853">
        <w:rPr>
          <w:rFonts w:ascii="Century Gothic" w:hAnsi="Century Gothic" w:cstheme="minorHAnsi"/>
          <w:color w:val="000000"/>
          <w:sz w:val="20"/>
          <w:szCs w:val="20"/>
          <w:lang w:eastAsia="sk-SK" w:bidi="sk-SK"/>
        </w:rPr>
        <w:t>KTO SÚ PRÍJEMCOVIA VAŠICH OSOBNÝCH ÚDAJOV ?</w:t>
      </w:r>
      <w:bookmarkEnd w:id="2"/>
    </w:p>
    <w:p w14:paraId="48FF5E63" w14:textId="77777777" w:rsidR="006D7500" w:rsidRPr="00F05853" w:rsidRDefault="00A27C40" w:rsidP="00BD05F1">
      <w:pPr>
        <w:pStyle w:val="Zkladntext20"/>
        <w:shd w:val="clear" w:color="auto" w:fill="auto"/>
        <w:spacing w:after="240" w:line="240" w:lineRule="auto"/>
        <w:ind w:left="360"/>
        <w:jc w:val="both"/>
        <w:rPr>
          <w:rFonts w:ascii="Century Gothic" w:hAnsi="Century Gothic" w:cstheme="minorHAnsi"/>
          <w:sz w:val="20"/>
          <w:szCs w:val="20"/>
        </w:rPr>
      </w:pPr>
      <w:r w:rsidRPr="00F05853">
        <w:rPr>
          <w:rFonts w:ascii="Century Gothic" w:hAnsi="Century Gothic" w:cstheme="minorHAnsi"/>
          <w:color w:val="000000"/>
          <w:sz w:val="20"/>
          <w:szCs w:val="20"/>
          <w:lang w:eastAsia="sk-SK" w:bidi="sk-SK"/>
        </w:rPr>
        <w:t>Kategória príjemcov</w:t>
      </w:r>
      <w:r w:rsidR="00BD4379" w:rsidRPr="00F05853">
        <w:rPr>
          <w:rFonts w:ascii="Century Gothic" w:hAnsi="Century Gothic" w:cstheme="minorHAnsi"/>
          <w:color w:val="000000"/>
          <w:sz w:val="20"/>
          <w:szCs w:val="20"/>
          <w:lang w:eastAsia="sk-SK" w:bidi="sk-SK"/>
        </w:rPr>
        <w:t>:</w:t>
      </w:r>
      <w:r w:rsidR="00773008" w:rsidRPr="00F05853">
        <w:rPr>
          <w:rFonts w:ascii="Century Gothic" w:hAnsi="Century Gothic" w:cstheme="minorHAnsi"/>
          <w:color w:val="000000"/>
          <w:sz w:val="20"/>
          <w:szCs w:val="20"/>
          <w:lang w:eastAsia="sk-SK" w:bidi="sk-SK"/>
        </w:rPr>
        <w:t xml:space="preserve"> </w:t>
      </w:r>
      <w:r w:rsidR="00BD4379" w:rsidRPr="00F05853">
        <w:rPr>
          <w:rFonts w:ascii="Century Gothic" w:hAnsi="Century Gothic" w:cstheme="minorHAnsi"/>
          <w:color w:val="000000"/>
          <w:sz w:val="20"/>
          <w:szCs w:val="20"/>
          <w:lang w:eastAsia="sk-SK" w:bidi="sk-SK"/>
        </w:rPr>
        <w:t>orgány štátnej a verejnej správy, samos</w:t>
      </w:r>
      <w:r w:rsidR="00FA349A">
        <w:rPr>
          <w:rFonts w:ascii="Century Gothic" w:hAnsi="Century Gothic" w:cstheme="minorHAnsi"/>
          <w:color w:val="000000"/>
          <w:sz w:val="20"/>
          <w:szCs w:val="20"/>
          <w:lang w:eastAsia="sk-SK" w:bidi="sk-SK"/>
        </w:rPr>
        <w:t>právy, správca webovej stránky s</w:t>
      </w:r>
      <w:r w:rsidR="00BD4379" w:rsidRPr="00F05853">
        <w:rPr>
          <w:rFonts w:ascii="Century Gothic" w:hAnsi="Century Gothic" w:cstheme="minorHAnsi"/>
          <w:color w:val="000000"/>
          <w:sz w:val="20"/>
          <w:szCs w:val="20"/>
          <w:lang w:eastAsia="sk-SK" w:bidi="sk-SK"/>
        </w:rPr>
        <w:t xml:space="preserve">poločnosti, audítor, </w:t>
      </w:r>
      <w:r w:rsidR="00BD4379" w:rsidRPr="00BD05F1">
        <w:rPr>
          <w:rFonts w:ascii="Century Gothic" w:hAnsi="Century Gothic" w:cstheme="minorHAnsi"/>
          <w:color w:val="000000"/>
          <w:sz w:val="20"/>
          <w:szCs w:val="20"/>
          <w:lang w:eastAsia="sk-SK" w:bidi="sk-SK"/>
        </w:rPr>
        <w:t xml:space="preserve">advokát, </w:t>
      </w:r>
      <w:r w:rsidR="009E6184" w:rsidRPr="00BD05F1">
        <w:rPr>
          <w:rFonts w:ascii="Century Gothic" w:hAnsi="Century Gothic" w:cstheme="minorHAnsi"/>
          <w:color w:val="000000"/>
          <w:sz w:val="20"/>
          <w:szCs w:val="20"/>
          <w:lang w:eastAsia="sk-SK" w:bidi="sk-SK"/>
        </w:rPr>
        <w:t>sprostredkovatelia (</w:t>
      </w:r>
      <w:r w:rsidR="00C8153F" w:rsidRPr="00BD05F1">
        <w:rPr>
          <w:rFonts w:ascii="Century Gothic" w:hAnsi="Century Gothic" w:cstheme="minorHAnsi"/>
          <w:color w:val="000000"/>
          <w:sz w:val="20"/>
          <w:szCs w:val="20"/>
          <w:lang w:eastAsia="sk-SK" w:bidi="sk-SK"/>
        </w:rPr>
        <w:t>účtovnú agendu</w:t>
      </w:r>
      <w:r w:rsidR="009E6184" w:rsidRPr="00BD05F1">
        <w:rPr>
          <w:rFonts w:ascii="Century Gothic" w:hAnsi="Century Gothic" w:cstheme="minorHAnsi"/>
          <w:color w:val="000000"/>
          <w:sz w:val="20"/>
          <w:szCs w:val="20"/>
          <w:lang w:eastAsia="sk-SK" w:bidi="sk-SK"/>
        </w:rPr>
        <w:t xml:space="preserve">), </w:t>
      </w:r>
      <w:r w:rsidR="00BD4379" w:rsidRPr="00BD05F1">
        <w:rPr>
          <w:rFonts w:ascii="Century Gothic" w:hAnsi="Century Gothic" w:cstheme="minorHAnsi"/>
          <w:color w:val="000000"/>
          <w:sz w:val="20"/>
          <w:szCs w:val="20"/>
          <w:lang w:eastAsia="sk-SK" w:bidi="sk-SK"/>
        </w:rPr>
        <w:t xml:space="preserve">spoločnosti </w:t>
      </w:r>
      <w:r w:rsidR="00943641" w:rsidRPr="00BD05F1">
        <w:rPr>
          <w:rFonts w:ascii="Century Gothic" w:hAnsi="Century Gothic" w:cstheme="minorHAnsi"/>
          <w:color w:val="000000"/>
          <w:sz w:val="20"/>
          <w:szCs w:val="20"/>
          <w:lang w:eastAsia="sk-SK" w:bidi="sk-SK"/>
        </w:rPr>
        <w:t>vykonávajúce</w:t>
      </w:r>
      <w:r w:rsidR="00BD4379" w:rsidRPr="00BD05F1">
        <w:rPr>
          <w:rFonts w:ascii="Century Gothic" w:hAnsi="Century Gothic" w:cstheme="minorHAnsi"/>
          <w:color w:val="000000"/>
          <w:sz w:val="20"/>
          <w:szCs w:val="20"/>
          <w:lang w:eastAsia="sk-SK" w:bidi="sk-SK"/>
        </w:rPr>
        <w:t xml:space="preserve"> správu a podporu informačných technológii, poskytovatelia informačných služieb</w:t>
      </w:r>
      <w:r w:rsidR="00A23526" w:rsidRPr="00BD05F1">
        <w:rPr>
          <w:rFonts w:ascii="Century Gothic" w:hAnsi="Century Gothic" w:cstheme="minorHAnsi"/>
          <w:color w:val="000000"/>
          <w:sz w:val="20"/>
          <w:szCs w:val="20"/>
          <w:lang w:eastAsia="sk-SK" w:bidi="sk-SK"/>
        </w:rPr>
        <w:t xml:space="preserve"> </w:t>
      </w:r>
      <w:r w:rsidR="00BD4379" w:rsidRPr="00BD05F1">
        <w:rPr>
          <w:rFonts w:ascii="Century Gothic" w:hAnsi="Century Gothic" w:cstheme="minorHAnsi"/>
          <w:color w:val="000000"/>
          <w:sz w:val="20"/>
          <w:szCs w:val="20"/>
          <w:lang w:eastAsia="sk-SK" w:bidi="sk-SK"/>
        </w:rPr>
        <w:t>v odôvodnených prípadoch</w:t>
      </w:r>
      <w:r w:rsidR="00BD4379" w:rsidRPr="00F05853">
        <w:rPr>
          <w:rFonts w:ascii="Century Gothic" w:hAnsi="Century Gothic" w:cstheme="minorHAnsi"/>
          <w:color w:val="000000"/>
          <w:sz w:val="20"/>
          <w:szCs w:val="20"/>
          <w:lang w:eastAsia="sk-SK" w:bidi="sk-SK"/>
        </w:rPr>
        <w:t xml:space="preserve"> súdy a orgány činné v trestnom konaní</w:t>
      </w:r>
      <w:r w:rsidR="00F93489" w:rsidRPr="00F05853">
        <w:rPr>
          <w:rFonts w:ascii="Century Gothic" w:hAnsi="Century Gothic" w:cstheme="minorHAnsi"/>
          <w:color w:val="000000"/>
          <w:sz w:val="20"/>
          <w:szCs w:val="20"/>
          <w:lang w:eastAsia="sk-SK" w:bidi="sk-SK"/>
        </w:rPr>
        <w:t>.</w:t>
      </w:r>
    </w:p>
    <w:p w14:paraId="07D4E71B" w14:textId="77777777" w:rsidR="00930419" w:rsidRPr="00F05853" w:rsidRDefault="00C40F03" w:rsidP="006D7500">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olor w:val="auto"/>
        </w:rPr>
        <w:t xml:space="preserve">Zverejnenie </w:t>
      </w:r>
      <w:r w:rsidR="00D57682" w:rsidRPr="00F05853">
        <w:rPr>
          <w:rFonts w:ascii="Century Gothic" w:hAnsi="Century Gothic" w:cstheme="minorHAnsi"/>
          <w:color w:val="auto"/>
        </w:rPr>
        <w:t xml:space="preserve">osobných údajov </w:t>
      </w:r>
    </w:p>
    <w:p w14:paraId="0DB2B7A0" w14:textId="77777777" w:rsidR="0099303D" w:rsidRDefault="00E64000" w:rsidP="00BD05F1">
      <w:pPr>
        <w:pStyle w:val="normaleconrientro"/>
        <w:spacing w:line="240" w:lineRule="auto"/>
        <w:ind w:left="360"/>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Osobné údaje nebudú </w:t>
      </w:r>
      <w:r w:rsidR="00C40F03" w:rsidRPr="00F05853">
        <w:rPr>
          <w:rFonts w:ascii="Century Gothic" w:hAnsi="Century Gothic" w:cstheme="minorHAnsi"/>
          <w:color w:val="auto"/>
          <w:sz w:val="20"/>
          <w:szCs w:val="20"/>
        </w:rPr>
        <w:t>zverejnené</w:t>
      </w:r>
      <w:r w:rsidRPr="00F05853">
        <w:rPr>
          <w:rFonts w:ascii="Century Gothic" w:hAnsi="Century Gothic" w:cstheme="minorHAnsi"/>
          <w:color w:val="auto"/>
          <w:sz w:val="20"/>
          <w:szCs w:val="20"/>
        </w:rPr>
        <w:t>.</w:t>
      </w:r>
    </w:p>
    <w:p w14:paraId="1C3B2D2D" w14:textId="77777777" w:rsidR="00BD05F1" w:rsidRPr="00F05853" w:rsidRDefault="00BD05F1" w:rsidP="00BD05F1">
      <w:pPr>
        <w:pStyle w:val="normaleconrientro"/>
        <w:spacing w:line="240" w:lineRule="auto"/>
        <w:ind w:left="0"/>
        <w:rPr>
          <w:rFonts w:ascii="Century Gothic" w:hAnsi="Century Gothic" w:cstheme="minorHAnsi"/>
          <w:color w:val="auto"/>
          <w:sz w:val="20"/>
          <w:szCs w:val="20"/>
        </w:rPr>
      </w:pPr>
    </w:p>
    <w:p w14:paraId="2540C5BB" w14:textId="77777777" w:rsidR="00266C01" w:rsidRPr="00F05853" w:rsidRDefault="00266C01"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rPr>
        <w:t xml:space="preserve">AUTOMATIZOVANE INDIVIDUÁLNE ROZHODOVANIE </w:t>
      </w:r>
    </w:p>
    <w:p w14:paraId="40EE5B1E" w14:textId="77777777" w:rsidR="00F73280" w:rsidRPr="00F05853" w:rsidRDefault="00266C01" w:rsidP="0030794C">
      <w:pPr>
        <w:pStyle w:val="StileLatinoTitoli1LucidaSansUnicode10ptGrassettoTut"/>
        <w:numPr>
          <w:ilvl w:val="0"/>
          <w:numId w:val="0"/>
        </w:numPr>
        <w:spacing w:before="0" w:line="240" w:lineRule="auto"/>
        <w:ind w:left="360"/>
        <w:rPr>
          <w:rFonts w:ascii="Century Gothic" w:hAnsi="Century Gothic"/>
          <w:b w:val="0"/>
          <w:caps w:val="0"/>
        </w:rPr>
      </w:pPr>
      <w:r w:rsidRPr="00F05853">
        <w:rPr>
          <w:rFonts w:ascii="Century Gothic" w:hAnsi="Century Gothic" w:cstheme="minorHAnsi"/>
          <w:b w:val="0"/>
          <w:caps w:val="0"/>
          <w:color w:val="auto"/>
        </w:rPr>
        <w:t>Osobné údaje nebudú používane na</w:t>
      </w:r>
      <w:r w:rsidRPr="00F05853">
        <w:rPr>
          <w:rFonts w:ascii="Century Gothic" w:hAnsi="Century Gothic"/>
        </w:rPr>
        <w:t xml:space="preserve"> </w:t>
      </w:r>
      <w:r w:rsidRPr="00F05853">
        <w:rPr>
          <w:rFonts w:ascii="Century Gothic" w:hAnsi="Century Gothic"/>
          <w:b w:val="0"/>
          <w:caps w:val="0"/>
        </w:rPr>
        <w:t>automatizovane individuálne rozhodovanie vrátane profilovania.</w:t>
      </w:r>
    </w:p>
    <w:p w14:paraId="132A72FB" w14:textId="77777777" w:rsidR="00744432" w:rsidRPr="00F05853" w:rsidRDefault="00744432" w:rsidP="00BD05F1">
      <w:pPr>
        <w:pStyle w:val="StileLatinoTitoli1LucidaSansUnicode10ptGrassettoTut"/>
        <w:numPr>
          <w:ilvl w:val="0"/>
          <w:numId w:val="0"/>
        </w:numPr>
        <w:spacing w:before="0" w:line="240" w:lineRule="auto"/>
        <w:rPr>
          <w:rFonts w:ascii="Century Gothic" w:hAnsi="Century Gothic" w:cstheme="minorHAnsi"/>
          <w:color w:val="auto"/>
        </w:rPr>
      </w:pPr>
    </w:p>
    <w:p w14:paraId="5E89BBEE" w14:textId="77777777" w:rsidR="00FA0D05" w:rsidRPr="00F05853" w:rsidRDefault="00E64000"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olor w:val="auto"/>
        </w:rPr>
        <w:t>P</w:t>
      </w:r>
      <w:r w:rsidR="00041CE2" w:rsidRPr="00F05853">
        <w:rPr>
          <w:rFonts w:ascii="Century Gothic" w:hAnsi="Century Gothic" w:cstheme="minorHAnsi"/>
          <w:color w:val="auto"/>
        </w:rPr>
        <w:t xml:space="preserve">renos </w:t>
      </w:r>
      <w:r w:rsidRPr="00F05853">
        <w:rPr>
          <w:rFonts w:ascii="Century Gothic" w:hAnsi="Century Gothic" w:cstheme="minorHAnsi"/>
          <w:color w:val="auto"/>
        </w:rPr>
        <w:t>o</w:t>
      </w:r>
      <w:r w:rsidR="00F73280" w:rsidRPr="00F05853">
        <w:rPr>
          <w:rFonts w:ascii="Century Gothic" w:hAnsi="Century Gothic" w:cstheme="minorHAnsi"/>
          <w:color w:val="auto"/>
        </w:rPr>
        <w:t xml:space="preserve">sobných údajov </w:t>
      </w:r>
      <w:r w:rsidR="00FA0D05" w:rsidRPr="00F05853">
        <w:rPr>
          <w:rFonts w:ascii="Century Gothic" w:hAnsi="Century Gothic" w:cstheme="minorHAnsi"/>
          <w:color w:val="auto"/>
        </w:rPr>
        <w:t xml:space="preserve">mimo </w:t>
      </w:r>
      <w:r w:rsidR="00FA0D05" w:rsidRPr="00F05853">
        <w:rPr>
          <w:rFonts w:ascii="Century Gothic" w:hAnsi="Century Gothic" w:cstheme="minorHAnsi"/>
        </w:rPr>
        <w:t>EURÓPSKEJ ÚNII</w:t>
      </w:r>
    </w:p>
    <w:p w14:paraId="64FB94DE" w14:textId="77777777" w:rsidR="00F91D74" w:rsidRPr="00F05853" w:rsidRDefault="00FA0D05" w:rsidP="0030794C">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r w:rsidRPr="00F05853">
        <w:rPr>
          <w:rFonts w:ascii="Century Gothic" w:hAnsi="Century Gothic" w:cstheme="minorHAnsi"/>
          <w:color w:val="000000"/>
          <w:sz w:val="20"/>
          <w:szCs w:val="20"/>
          <w:lang w:eastAsia="sk-SK" w:bidi="sk-SK"/>
        </w:rPr>
        <w:t>Prenos osobných údajov do tretej krajiny alebo medzinárodnej organizácie sa neuskutočňuje.</w:t>
      </w:r>
    </w:p>
    <w:p w14:paraId="228AE8B5" w14:textId="77777777" w:rsidR="00F91D74" w:rsidRPr="00F05853" w:rsidRDefault="00F91D74" w:rsidP="0030794C">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p>
    <w:p w14:paraId="460E3C59" w14:textId="77777777" w:rsidR="00182180" w:rsidRPr="00F05853" w:rsidRDefault="00182180" w:rsidP="0030794C">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aps w:val="0"/>
          <w:color w:val="auto"/>
        </w:rPr>
        <w:t>MLČANLIVOSŤ</w:t>
      </w:r>
    </w:p>
    <w:p w14:paraId="2B2DFEF2" w14:textId="77777777" w:rsidR="00182180" w:rsidRPr="00F05853" w:rsidRDefault="00182180" w:rsidP="0030794C">
      <w:pPr>
        <w:pStyle w:val="StileLatinoTitoli1LucidaSansUnicode10ptGrassettoTut"/>
        <w:numPr>
          <w:ilvl w:val="0"/>
          <w:numId w:val="0"/>
        </w:numPr>
        <w:spacing w:before="0" w:line="240" w:lineRule="auto"/>
        <w:ind w:left="360"/>
        <w:rPr>
          <w:rFonts w:ascii="Century Gothic" w:hAnsi="Century Gothic" w:cstheme="minorHAnsi"/>
          <w:b w:val="0"/>
          <w:caps w:val="0"/>
          <w:color w:val="auto"/>
          <w:lang w:eastAsia="sk-SK"/>
        </w:rPr>
      </w:pPr>
      <w:r w:rsidRPr="00F05853">
        <w:rPr>
          <w:rFonts w:ascii="Century Gothic" w:hAnsi="Century Gothic" w:cstheme="minorHAnsi"/>
          <w:b w:val="0"/>
          <w:caps w:val="0"/>
          <w:color w:val="auto"/>
          <w:lang w:eastAsia="sk-SK"/>
        </w:rPr>
        <w:t>Dovoľujeme si vás uistiť, že naši zamestnanci i spolupracovníci, ktorí budú spracovávať vaše osobné údaje, sú povinní zachovávať mlčanlivosť o osobných údajoc</w:t>
      </w:r>
      <w:r w:rsidR="00FB0A3D" w:rsidRPr="00F05853">
        <w:rPr>
          <w:rFonts w:ascii="Century Gothic" w:hAnsi="Century Gothic" w:cstheme="minorHAnsi"/>
          <w:b w:val="0"/>
          <w:caps w:val="0"/>
          <w:color w:val="auto"/>
          <w:lang w:eastAsia="sk-SK"/>
        </w:rPr>
        <w:t xml:space="preserve">h. </w:t>
      </w:r>
      <w:r w:rsidRPr="00F05853">
        <w:rPr>
          <w:rFonts w:ascii="Century Gothic" w:hAnsi="Century Gothic" w:cstheme="minorHAnsi"/>
          <w:b w:val="0"/>
          <w:caps w:val="0"/>
          <w:color w:val="auto"/>
          <w:lang w:eastAsia="sk-SK"/>
        </w:rPr>
        <w:t xml:space="preserve">Táto mlčanlivosť pritom trvá i po skončení záväzkových vzťahov s nami. </w:t>
      </w:r>
    </w:p>
    <w:p w14:paraId="1E9A50E0" w14:textId="77777777" w:rsidR="001F2D0F" w:rsidRPr="00F05853" w:rsidRDefault="001F2D0F" w:rsidP="0030794C">
      <w:pPr>
        <w:pStyle w:val="StileLatinoTitoli1LucidaSansUnicode10ptGrassettoTut"/>
        <w:numPr>
          <w:ilvl w:val="0"/>
          <w:numId w:val="0"/>
        </w:numPr>
        <w:spacing w:before="0" w:line="240" w:lineRule="auto"/>
        <w:ind w:left="360"/>
        <w:rPr>
          <w:rFonts w:ascii="Century Gothic" w:hAnsi="Century Gothic" w:cstheme="minorHAnsi"/>
          <w:b w:val="0"/>
          <w:color w:val="auto"/>
          <w:lang w:eastAsia="sk-SK"/>
        </w:rPr>
      </w:pPr>
    </w:p>
    <w:p w14:paraId="211D5561" w14:textId="77777777" w:rsidR="001F2D0F" w:rsidRPr="00F05853" w:rsidRDefault="001F2D0F" w:rsidP="0030794C">
      <w:pPr>
        <w:pStyle w:val="Odsekzoznamu"/>
        <w:numPr>
          <w:ilvl w:val="0"/>
          <w:numId w:val="11"/>
        </w:numPr>
        <w:pBdr>
          <w:bottom w:val="single" w:sz="4" w:space="1" w:color="auto"/>
        </w:pBdr>
        <w:spacing w:line="240" w:lineRule="auto"/>
        <w:rPr>
          <w:rFonts w:ascii="Century Gothic" w:eastAsia="Times New Roman" w:hAnsi="Century Gothic" w:cs="Arial"/>
          <w:color w:val="030303"/>
          <w:sz w:val="20"/>
          <w:szCs w:val="20"/>
          <w:lang w:eastAsia="sk-SK"/>
        </w:rPr>
      </w:pPr>
      <w:r w:rsidRPr="00F05853">
        <w:rPr>
          <w:rFonts w:ascii="Century Gothic" w:eastAsia="Times New Roman" w:hAnsi="Century Gothic" w:cs="Arial"/>
          <w:b/>
          <w:bCs/>
          <w:color w:val="030303"/>
          <w:sz w:val="20"/>
          <w:szCs w:val="20"/>
          <w:lang w:eastAsia="sk-SK"/>
        </w:rPr>
        <w:t xml:space="preserve">ZABEZPEČENIE OSOBNÝCH ÚDAJOV </w:t>
      </w:r>
    </w:p>
    <w:p w14:paraId="7D611FF5" w14:textId="77777777" w:rsidR="001F2D0F" w:rsidRDefault="001F2D0F" w:rsidP="0030794C">
      <w:pPr>
        <w:spacing w:line="240" w:lineRule="auto"/>
        <w:ind w:left="360"/>
        <w:rPr>
          <w:rFonts w:ascii="Century Gothic" w:eastAsia="Times New Roman" w:hAnsi="Century Gothic" w:cs="Arial"/>
          <w:color w:val="030303"/>
          <w:sz w:val="20"/>
          <w:szCs w:val="20"/>
          <w:lang w:eastAsia="sk-SK"/>
        </w:rPr>
      </w:pPr>
      <w:r w:rsidRPr="00F05853">
        <w:rPr>
          <w:rFonts w:ascii="Century Gothic" w:eastAsia="Times New Roman" w:hAnsi="Century Gothic" w:cs="Arial"/>
          <w:color w:val="030303"/>
          <w:sz w:val="20"/>
          <w:szCs w:val="20"/>
          <w:lang w:eastAsia="sk-SK"/>
        </w:rPr>
        <w:t>Vaše osobné údaje sú u nás v bezpečí. Aby sme zamedzili neoprávnenému prístupu a zneužitiu vašich osobných údajov, zaviedli sme primerané opatrenia ako technického, tak organizačného rázu. Veľmi nám záleží na ochrane vašich osobných údajov. Preto nielen pravidelne kontrolujeme ich zabezpečenie, ale ich ochranu priebežne zdokonaľujeme. Snažíme sa používať také bezpečnostné opatrenia, ktoré s ohľadom na aktuálny stav technológií poskytujú dostatočné zabezpečenie. Prijaté bezpečnostné opatrenia sú potom pravidelne aktualizované.</w:t>
      </w:r>
    </w:p>
    <w:p w14:paraId="12140347" w14:textId="77777777" w:rsidR="005C26BC" w:rsidRDefault="005C26BC" w:rsidP="0030794C">
      <w:pPr>
        <w:spacing w:line="240" w:lineRule="auto"/>
        <w:ind w:left="360"/>
        <w:rPr>
          <w:rFonts w:ascii="Century Gothic" w:eastAsia="Times New Roman" w:hAnsi="Century Gothic" w:cs="Arial"/>
          <w:color w:val="030303"/>
          <w:sz w:val="20"/>
          <w:szCs w:val="20"/>
          <w:lang w:eastAsia="sk-SK"/>
        </w:rPr>
      </w:pPr>
    </w:p>
    <w:p w14:paraId="24CE6548" w14:textId="77777777" w:rsidR="003E0EA4" w:rsidRDefault="003E0EA4" w:rsidP="0030794C">
      <w:pPr>
        <w:pStyle w:val="Zkladntext20"/>
        <w:shd w:val="clear" w:color="auto" w:fill="auto"/>
        <w:spacing w:after="0" w:line="240" w:lineRule="auto"/>
        <w:jc w:val="both"/>
        <w:rPr>
          <w:rFonts w:ascii="Century Gothic" w:hAnsi="Century Gothic" w:cstheme="minorHAnsi"/>
          <w:sz w:val="20"/>
          <w:szCs w:val="20"/>
        </w:rPr>
      </w:pPr>
    </w:p>
    <w:p w14:paraId="1D102E43" w14:textId="77777777" w:rsidR="00CB2587" w:rsidRPr="003145E3" w:rsidRDefault="00CB2587" w:rsidP="00CB2587">
      <w:pPr>
        <w:pStyle w:val="Odsekzoznamu"/>
        <w:numPr>
          <w:ilvl w:val="0"/>
          <w:numId w:val="11"/>
        </w:numPr>
        <w:pBdr>
          <w:bottom w:val="single" w:sz="4" w:space="1" w:color="auto"/>
        </w:pBdr>
        <w:textAlignment w:val="baseline"/>
        <w:rPr>
          <w:rFonts w:ascii="Century Gothic" w:eastAsia="Times New Roman" w:hAnsi="Century Gothic" w:cs="Arial"/>
          <w:color w:val="6D6D6D"/>
          <w:sz w:val="20"/>
          <w:szCs w:val="20"/>
        </w:rPr>
      </w:pPr>
      <w:r w:rsidRPr="003145E3">
        <w:rPr>
          <w:rFonts w:ascii="Century Gothic" w:eastAsia="Times New Roman" w:hAnsi="Century Gothic" w:cs="Arial"/>
          <w:b/>
          <w:bCs/>
          <w:color w:val="000000"/>
          <w:sz w:val="20"/>
          <w:szCs w:val="20"/>
        </w:rPr>
        <w:lastRenderedPageBreak/>
        <w:t>DOTKNUTÉ OSOBY  </w:t>
      </w:r>
    </w:p>
    <w:p w14:paraId="10CB6F2C" w14:textId="77777777" w:rsidR="00CB2587" w:rsidRPr="003145E3" w:rsidRDefault="00CB2587" w:rsidP="00CB2587">
      <w:pPr>
        <w:pStyle w:val="Odsekzoznamu"/>
        <w:ind w:left="360"/>
        <w:textAlignment w:val="baseline"/>
        <w:rPr>
          <w:rFonts w:ascii="Century Gothic" w:eastAsia="Times New Roman" w:hAnsi="Century Gothic" w:cs="Arial"/>
          <w:color w:val="6D6D6D"/>
          <w:sz w:val="20"/>
          <w:szCs w:val="20"/>
        </w:rPr>
      </w:pPr>
      <w:r>
        <w:rPr>
          <w:rFonts w:ascii="Century Gothic" w:eastAsia="Times New Roman" w:hAnsi="Century Gothic" w:cs="Arial"/>
          <w:color w:val="000000"/>
          <w:sz w:val="20"/>
          <w:szCs w:val="20"/>
        </w:rPr>
        <w:t>Sú najmä</w:t>
      </w:r>
      <w:r w:rsidR="007A4DB4">
        <w:rPr>
          <w:rFonts w:ascii="Century Gothic" w:eastAsia="Times New Roman" w:hAnsi="Century Gothic" w:cs="Arial"/>
          <w:color w:val="000000"/>
          <w:sz w:val="20"/>
          <w:szCs w:val="20"/>
        </w:rPr>
        <w:t xml:space="preserve"> zamestnan</w:t>
      </w:r>
      <w:r w:rsidRPr="003145E3">
        <w:rPr>
          <w:rFonts w:ascii="Century Gothic" w:eastAsia="Times New Roman" w:hAnsi="Century Gothic" w:cs="Arial"/>
          <w:color w:val="000000"/>
          <w:sz w:val="20"/>
          <w:szCs w:val="20"/>
        </w:rPr>
        <w:t>c</w:t>
      </w:r>
      <w:r>
        <w:rPr>
          <w:rFonts w:ascii="Century Gothic" w:eastAsia="Times New Roman" w:hAnsi="Century Gothic" w:cs="Arial"/>
          <w:color w:val="000000"/>
          <w:sz w:val="20"/>
          <w:szCs w:val="20"/>
        </w:rPr>
        <w:t>i</w:t>
      </w:r>
      <w:r w:rsidRPr="003145E3">
        <w:rPr>
          <w:rFonts w:ascii="Century Gothic" w:eastAsia="Times New Roman" w:hAnsi="Century Gothic" w:cs="Arial"/>
          <w:color w:val="000000"/>
          <w:sz w:val="20"/>
          <w:szCs w:val="20"/>
        </w:rPr>
        <w:t xml:space="preserve">, </w:t>
      </w:r>
      <w:r>
        <w:rPr>
          <w:rFonts w:ascii="Century Gothic" w:eastAsia="Times New Roman" w:hAnsi="Century Gothic" w:cs="Arial"/>
          <w:color w:val="000000"/>
          <w:sz w:val="20"/>
          <w:szCs w:val="20"/>
        </w:rPr>
        <w:t xml:space="preserve">klienti, </w:t>
      </w:r>
      <w:r w:rsidRPr="00C5769C">
        <w:rPr>
          <w:rFonts w:ascii="Century Gothic" w:eastAsia="Times New Roman" w:hAnsi="Century Gothic" w:cs="Arial"/>
          <w:color w:val="000000"/>
          <w:sz w:val="16"/>
          <w:szCs w:val="20"/>
        </w:rPr>
        <w:t xml:space="preserve"> </w:t>
      </w:r>
      <w:r w:rsidR="00C5769C" w:rsidRPr="00C5769C">
        <w:rPr>
          <w:rFonts w:ascii="Century Gothic" w:hAnsi="Century Gothic" w:cstheme="minorHAnsi"/>
          <w:sz w:val="20"/>
          <w:szCs w:val="22"/>
        </w:rPr>
        <w:t>každá fyzická osoba, ktorej osobné údaje sa spracúvajú.</w:t>
      </w:r>
    </w:p>
    <w:p w14:paraId="6774B29D" w14:textId="77777777" w:rsidR="00CB2587" w:rsidRPr="00F05853" w:rsidRDefault="00CB2587" w:rsidP="0030794C">
      <w:pPr>
        <w:pStyle w:val="Zkladntext20"/>
        <w:shd w:val="clear" w:color="auto" w:fill="auto"/>
        <w:spacing w:after="0" w:line="240" w:lineRule="auto"/>
        <w:jc w:val="both"/>
        <w:rPr>
          <w:rFonts w:ascii="Century Gothic" w:hAnsi="Century Gothic" w:cstheme="minorHAnsi"/>
          <w:sz w:val="20"/>
          <w:szCs w:val="20"/>
        </w:rPr>
      </w:pPr>
    </w:p>
    <w:p w14:paraId="02F523C1" w14:textId="77777777" w:rsidR="00930419" w:rsidRPr="00F05853" w:rsidRDefault="00831AEA" w:rsidP="0030794C">
      <w:pPr>
        <w:pStyle w:val="StileLatinoTitoli1LucidaSansUnicode10ptGrassettoTut"/>
        <w:numPr>
          <w:ilvl w:val="0"/>
          <w:numId w:val="11"/>
        </w:numPr>
        <w:pBdr>
          <w:bottom w:val="single" w:sz="4" w:space="1" w:color="auto"/>
        </w:pBdr>
        <w:shd w:val="clear" w:color="auto" w:fill="FFFFFF" w:themeFill="background1"/>
        <w:spacing w:before="0" w:line="240" w:lineRule="auto"/>
        <w:rPr>
          <w:rFonts w:ascii="Century Gothic" w:hAnsi="Century Gothic" w:cstheme="minorHAnsi"/>
          <w:color w:val="auto"/>
        </w:rPr>
      </w:pPr>
      <w:r w:rsidRPr="00F05853">
        <w:rPr>
          <w:rFonts w:ascii="Century Gothic" w:hAnsi="Century Gothic" w:cstheme="minorHAnsi"/>
          <w:color w:val="auto"/>
        </w:rPr>
        <w:t>práva</w:t>
      </w:r>
      <w:r w:rsidR="00E85D28" w:rsidRPr="00F05853">
        <w:rPr>
          <w:rFonts w:ascii="Century Gothic" w:hAnsi="Century Gothic" w:cstheme="minorHAnsi"/>
          <w:color w:val="auto"/>
        </w:rPr>
        <w:t xml:space="preserve"> dotknutej osoby</w:t>
      </w:r>
    </w:p>
    <w:p w14:paraId="11695A1D" w14:textId="77777777" w:rsidR="003E0EA4" w:rsidRPr="00F05853" w:rsidRDefault="00753034" w:rsidP="0030794C">
      <w:pPr>
        <w:pStyle w:val="Zkladntext20"/>
        <w:shd w:val="clear" w:color="auto" w:fill="FFFFFF" w:themeFill="background1"/>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Odvolať súhlas - </w:t>
      </w:r>
      <w:r w:rsidRPr="00F05853">
        <w:rPr>
          <w:rFonts w:ascii="Century Gothic" w:hAnsi="Century Gothic" w:cstheme="minorHAnsi"/>
          <w:color w:val="000000"/>
          <w:sz w:val="20"/>
          <w:szCs w:val="20"/>
          <w:shd w:val="clear" w:color="auto" w:fill="FFFFFF" w:themeFill="background1"/>
          <w:lang w:eastAsia="sk-SK" w:bidi="sk-SK"/>
        </w:rPr>
        <w:t xml:space="preserve">v </w:t>
      </w:r>
      <w:r w:rsidRPr="00F05853">
        <w:rPr>
          <w:rFonts w:ascii="Century Gothic" w:hAnsi="Century Gothic" w:cstheme="minorHAnsi"/>
          <w:color w:val="000000"/>
          <w:sz w:val="20"/>
          <w:szCs w:val="20"/>
          <w:lang w:eastAsia="sk-SK" w:bidi="sk-SK"/>
        </w:rPr>
        <w:t>prípadoch, kedy Vaše osobné údaje spracúvame na základe Vášho súhlasu, máte právo tento súhlas kedykoľvek odvolať. Súhlas môžete odvolať elektronicky</w:t>
      </w:r>
      <w:r w:rsidR="00DE2481" w:rsidRPr="00F05853">
        <w:rPr>
          <w:rFonts w:ascii="Century Gothic" w:hAnsi="Century Gothic" w:cstheme="minorHAnsi"/>
          <w:color w:val="000000"/>
          <w:sz w:val="20"/>
          <w:szCs w:val="20"/>
          <w:lang w:eastAsia="sk-SK" w:bidi="sk-SK"/>
        </w:rPr>
        <w:t xml:space="preserve"> na uvedenú mailovú adresu</w:t>
      </w:r>
      <w:r w:rsidRPr="00F05853">
        <w:rPr>
          <w:rFonts w:ascii="Century Gothic" w:hAnsi="Century Gothic" w:cstheme="minorHAnsi"/>
          <w:color w:val="000000"/>
          <w:sz w:val="20"/>
          <w:szCs w:val="20"/>
          <w:lang w:eastAsia="sk-SK" w:bidi="sk-SK"/>
        </w:rPr>
        <w:t>, písomne, alebo osobne</w:t>
      </w:r>
      <w:r w:rsidR="00DE2481" w:rsidRPr="00F05853">
        <w:rPr>
          <w:rFonts w:ascii="Century Gothic" w:hAnsi="Century Gothic" w:cstheme="minorHAnsi"/>
          <w:color w:val="000000"/>
          <w:sz w:val="20"/>
          <w:szCs w:val="20"/>
          <w:lang w:eastAsia="sk-SK" w:bidi="sk-SK"/>
        </w:rPr>
        <w:t xml:space="preserve"> v sídle </w:t>
      </w:r>
      <w:r w:rsidR="00280F02" w:rsidRPr="00F05853">
        <w:rPr>
          <w:rFonts w:ascii="Century Gothic" w:hAnsi="Century Gothic" w:cstheme="minorHAnsi"/>
          <w:color w:val="000000"/>
          <w:sz w:val="20"/>
          <w:szCs w:val="20"/>
          <w:lang w:eastAsia="sk-SK" w:bidi="sk-SK"/>
        </w:rPr>
        <w:t>prevádzkovateľa</w:t>
      </w:r>
      <w:r w:rsidRPr="00F05853">
        <w:rPr>
          <w:rFonts w:ascii="Century Gothic" w:hAnsi="Century Gothic" w:cstheme="minorHAnsi"/>
          <w:color w:val="000000"/>
          <w:sz w:val="20"/>
          <w:szCs w:val="20"/>
          <w:lang w:eastAsia="sk-SK" w:bidi="sk-SK"/>
        </w:rPr>
        <w:t>. Odvolanie súhlasu nemá vplyv na zákonnosť spracúvania osobných údajov, ktoré sme na jeho základe o Vás spracúvali.</w:t>
      </w:r>
      <w:r w:rsidR="00DC5155" w:rsidRPr="00F05853">
        <w:rPr>
          <w:rFonts w:ascii="Century Gothic" w:hAnsi="Century Gothic" w:cstheme="minorHAnsi"/>
          <w:color w:val="000000"/>
          <w:sz w:val="20"/>
          <w:szCs w:val="20"/>
          <w:lang w:eastAsia="sk-SK" w:bidi="sk-SK"/>
        </w:rPr>
        <w:t xml:space="preserve"> Bez ohľadu na to mate právo kedykoľvek namietať proti spracovaniu osobných údajov.</w:t>
      </w:r>
    </w:p>
    <w:p w14:paraId="11B2CA74" w14:textId="77777777"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prístup </w:t>
      </w:r>
      <w:r w:rsidRPr="00F05853">
        <w:rPr>
          <w:rFonts w:ascii="Century Gothic" w:hAnsi="Century Gothic" w:cstheme="minorHAnsi"/>
          <w:color w:val="000000"/>
          <w:sz w:val="20"/>
          <w:szCs w:val="20"/>
          <w:shd w:val="clear" w:color="auto" w:fill="FFFFFF" w:themeFill="background1"/>
          <w:lang w:eastAsia="sk-SK" w:bidi="sk-SK"/>
        </w:rPr>
        <w:t>- máte právo na poskytnutie kópie osobných údajov, ktoré o Vás máme k dispozícii, ako aj na inf</w:t>
      </w:r>
      <w:r w:rsidRPr="00F05853">
        <w:rPr>
          <w:rFonts w:ascii="Century Gothic" w:hAnsi="Century Gothic" w:cstheme="minorHAnsi"/>
          <w:color w:val="000000"/>
          <w:sz w:val="20"/>
          <w:szCs w:val="20"/>
          <w:lang w:eastAsia="sk-SK" w:bidi="sk-SK"/>
        </w:rPr>
        <w:t>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130D8C4D" w14:textId="77777777"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opravu </w:t>
      </w:r>
      <w:r w:rsidRPr="00F05853">
        <w:rPr>
          <w:rFonts w:ascii="Century Gothic" w:hAnsi="Century Gothic" w:cstheme="minorHAnsi"/>
          <w:color w:val="000000"/>
          <w:sz w:val="20"/>
          <w:szCs w:val="20"/>
          <w:shd w:val="clear" w:color="auto" w:fill="FFFFFF" w:themeFill="background1"/>
          <w:lang w:eastAsia="sk-SK" w:bidi="sk-SK"/>
        </w:rPr>
        <w:t>- prijím</w:t>
      </w:r>
      <w:r w:rsidRPr="00F05853">
        <w:rPr>
          <w:rFonts w:ascii="Century Gothic" w:hAnsi="Century Gothic" w:cstheme="minorHAnsi"/>
          <w:color w:val="000000"/>
          <w:sz w:val="20"/>
          <w:szCs w:val="20"/>
          <w:lang w:eastAsia="sk-SK" w:bidi="sk-SK"/>
        </w:rPr>
        <w:t>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9CC1661" w14:textId="77777777"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výmaz (na zabudnutie) </w:t>
      </w:r>
      <w:r w:rsidRPr="00F05853">
        <w:rPr>
          <w:rFonts w:ascii="Century Gothic" w:hAnsi="Century Gothic" w:cstheme="minorHAnsi"/>
          <w:color w:val="000000"/>
          <w:sz w:val="20"/>
          <w:szCs w:val="20"/>
          <w:shd w:val="clear" w:color="auto" w:fill="FFFFFF" w:themeFill="background1"/>
          <w:lang w:eastAsia="sk-SK" w:bidi="sk-SK"/>
        </w:rPr>
        <w:t xml:space="preserve">- </w:t>
      </w:r>
      <w:r w:rsidRPr="00F05853">
        <w:rPr>
          <w:rFonts w:ascii="Century Gothic" w:hAnsi="Century Gothic" w:cstheme="minorHAnsi"/>
          <w:color w:val="000000"/>
          <w:sz w:val="20"/>
          <w:szCs w:val="20"/>
          <w:lang w:eastAsia="sk-SK" w:bidi="sk-SK"/>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758347C0" w14:textId="77777777"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obmedzenie spracúvania </w:t>
      </w:r>
      <w:r w:rsidRPr="00F05853">
        <w:rPr>
          <w:rFonts w:ascii="Century Gothic" w:hAnsi="Century Gothic" w:cstheme="minorHAnsi"/>
          <w:color w:val="000000"/>
          <w:sz w:val="20"/>
          <w:szCs w:val="20"/>
          <w:shd w:val="clear" w:color="auto" w:fill="FFFFFF" w:themeFill="background1"/>
          <w:lang w:eastAsia="sk-SK" w:bidi="sk-SK"/>
        </w:rPr>
        <w:t>- za</w:t>
      </w:r>
      <w:r w:rsidRPr="00F05853">
        <w:rPr>
          <w:rFonts w:ascii="Century Gothic" w:hAnsi="Century Gothic" w:cstheme="minorHAnsi"/>
          <w:color w:val="000000"/>
          <w:sz w:val="20"/>
          <w:szCs w:val="20"/>
          <w:lang w:eastAsia="sk-SK" w:bidi="sk-SK"/>
        </w:rPr>
        <w:t xml:space="preserve">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486479A6" w14:textId="77777777" w:rsidR="003E0EA4" w:rsidRPr="00F05853" w:rsidRDefault="00753034" w:rsidP="0030794C">
      <w:pPr>
        <w:pStyle w:val="Zkladntext20"/>
        <w:shd w:val="clear" w:color="auto" w:fill="auto"/>
        <w:spacing w:after="0" w:line="240" w:lineRule="auto"/>
        <w:ind w:left="360"/>
        <w:jc w:val="both"/>
        <w:rPr>
          <w:rFonts w:ascii="Century Gothic" w:hAnsi="Century Gothic" w:cstheme="minorHAnsi"/>
          <w:sz w:val="20"/>
          <w:szCs w:val="20"/>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 prenosnosť údajov </w:t>
      </w:r>
      <w:r w:rsidRPr="00F05853">
        <w:rPr>
          <w:rFonts w:ascii="Century Gothic" w:hAnsi="Century Gothic" w:cstheme="minorHAnsi"/>
          <w:color w:val="000000"/>
          <w:sz w:val="20"/>
          <w:szCs w:val="20"/>
          <w:shd w:val="clear" w:color="auto" w:fill="FFFFFF" w:themeFill="background1"/>
          <w:lang w:eastAsia="sk-SK" w:bidi="sk-SK"/>
        </w:rPr>
        <w:t>- za u</w:t>
      </w:r>
      <w:r w:rsidRPr="00F05853">
        <w:rPr>
          <w:rFonts w:ascii="Century Gothic" w:hAnsi="Century Gothic" w:cstheme="minorHAnsi"/>
          <w:color w:val="000000"/>
          <w:sz w:val="20"/>
          <w:szCs w:val="20"/>
          <w:lang w:eastAsia="sk-SK" w:bidi="sk-SK"/>
        </w:rPr>
        <w:t>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14:paraId="519BBA88" w14:textId="77777777" w:rsidR="00CF5C1E" w:rsidRDefault="00753034" w:rsidP="00CF5C1E">
      <w:pPr>
        <w:pStyle w:val="Zkladntext20"/>
        <w:shd w:val="clear" w:color="auto" w:fill="FFFFFF" w:themeFill="background1"/>
        <w:spacing w:after="0" w:line="240" w:lineRule="auto"/>
        <w:ind w:left="360"/>
        <w:jc w:val="both"/>
        <w:rPr>
          <w:rFonts w:ascii="Century Gothic" w:hAnsi="Century Gothic" w:cstheme="minorHAnsi"/>
          <w:color w:val="000000"/>
          <w:sz w:val="20"/>
          <w:szCs w:val="20"/>
          <w:lang w:eastAsia="sk-SK" w:bidi="sk-SK"/>
        </w:rPr>
      </w:pPr>
      <w:r w:rsidRPr="00F05853">
        <w:rPr>
          <w:rStyle w:val="Zkladntext2115bodovTun"/>
          <w:rFonts w:ascii="Century Gothic" w:eastAsiaTheme="majorEastAsia" w:hAnsi="Century Gothic" w:cstheme="minorHAnsi"/>
          <w:sz w:val="20"/>
          <w:szCs w:val="20"/>
          <w:shd w:val="clear" w:color="auto" w:fill="FFFFFF" w:themeFill="background1"/>
        </w:rPr>
        <w:t xml:space="preserve">Právo namietať </w:t>
      </w:r>
      <w:r w:rsidRPr="00F05853">
        <w:rPr>
          <w:rFonts w:ascii="Century Gothic" w:hAnsi="Century Gothic" w:cstheme="minorHAnsi"/>
          <w:color w:val="000000"/>
          <w:sz w:val="20"/>
          <w:szCs w:val="20"/>
          <w:shd w:val="clear" w:color="auto" w:fill="FFFFFF" w:themeFill="background1"/>
          <w:lang w:eastAsia="sk-SK" w:bidi="sk-SK"/>
        </w:rPr>
        <w:t>- mát</w:t>
      </w:r>
      <w:r w:rsidRPr="00F05853">
        <w:rPr>
          <w:rFonts w:ascii="Century Gothic" w:hAnsi="Century Gothic" w:cstheme="minorHAnsi"/>
          <w:color w:val="000000"/>
          <w:sz w:val="20"/>
          <w:szCs w:val="20"/>
          <w:lang w:eastAsia="sk-SK" w:bidi="sk-SK"/>
        </w:rPr>
        <w:t>e právo namietať voči spracúvaniu údajov, ktoré je založené na našich legitímnych oprávnených záujmoch. V prípade, ak nemáme presvedčivý legitímny oprávnený dôvod na spracúvanie a Vy podáte námietku, nebudeme Vaše osobné údaje ďalej spracúvať.</w:t>
      </w:r>
    </w:p>
    <w:p w14:paraId="5E4FDC74" w14:textId="77777777" w:rsidR="00597579" w:rsidRDefault="00665FA3" w:rsidP="00597579">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r w:rsidRPr="00954E21">
        <w:rPr>
          <w:rStyle w:val="Zkladntext2115bodovTun"/>
          <w:rFonts w:ascii="Century Gothic" w:eastAsiaTheme="majorEastAsia" w:hAnsi="Century Gothic" w:cstheme="minorHAnsi"/>
          <w:sz w:val="20"/>
          <w:szCs w:val="20"/>
        </w:rPr>
        <w:t xml:space="preserve">Právo podať návrh na začatie konania o ochrane osobných údajov </w:t>
      </w:r>
      <w:r w:rsidRPr="00954E21">
        <w:rPr>
          <w:rFonts w:ascii="Century Gothic" w:hAnsi="Century Gothic" w:cstheme="minorHAnsi"/>
          <w:color w:val="000000"/>
          <w:sz w:val="20"/>
          <w:szCs w:val="20"/>
          <w:lang w:eastAsia="sk-SK" w:bidi="sk-SK"/>
        </w:rPr>
        <w:t>- ak sa domnievate, že vaše osobné údaje spracúvane nespravodlivo alebo nezákonne, môžete podať sťažnosť na dozorný orgán, ktorým je úrad na ochranu osobných údajov slovenskej republiky</w:t>
      </w:r>
      <w:r w:rsidRPr="00954E21">
        <w:rPr>
          <w:rFonts w:ascii="Century Gothic" w:hAnsi="Century Gothic" w:cstheme="minorHAnsi"/>
          <w:sz w:val="20"/>
          <w:szCs w:val="20"/>
          <w:lang w:eastAsia="sk-SK" w:bidi="sk-SK"/>
        </w:rPr>
        <w:t>, hraničná 12, 820 07 Bratislava 27; tel. Číslo: +421 /2/ 3231 3214; mail:</w:t>
      </w:r>
      <w:r w:rsidR="00166760">
        <w:rPr>
          <w:rFonts w:ascii="Century Gothic" w:hAnsi="Century Gothic" w:cstheme="minorHAnsi"/>
          <w:sz w:val="20"/>
          <w:szCs w:val="20"/>
          <w:lang w:eastAsia="sk-SK" w:bidi="sk-SK"/>
        </w:rPr>
        <w:t xml:space="preserve"> </w:t>
      </w:r>
      <w:hyperlink r:id="rId8" w:history="1">
        <w:r w:rsidRPr="00954E21">
          <w:rPr>
            <w:rStyle w:val="Hypertextovprepojenie"/>
            <w:rFonts w:ascii="Century Gothic" w:hAnsi="Century Gothic" w:cstheme="minorHAnsi"/>
            <w:color w:val="auto"/>
            <w:sz w:val="20"/>
            <w:szCs w:val="20"/>
          </w:rPr>
          <w:t>statny.dozor@pdp.gov.sk</w:t>
        </w:r>
        <w:r w:rsidRPr="00954E21">
          <w:rPr>
            <w:rStyle w:val="Hypertextovprepojenie"/>
            <w:rFonts w:ascii="Century Gothic" w:hAnsi="Century Gothic" w:cstheme="minorHAnsi"/>
            <w:color w:val="auto"/>
            <w:sz w:val="20"/>
            <w:szCs w:val="20"/>
            <w:lang w:val="en-US" w:bidi="en-US"/>
          </w:rPr>
          <w:t>,</w:t>
        </w:r>
      </w:hyperlink>
      <w:hyperlink r:id="rId9" w:history="1">
        <w:r w:rsidRPr="00954E21">
          <w:rPr>
            <w:rStyle w:val="Hypertextovprepojenie"/>
            <w:rFonts w:ascii="Century Gothic" w:hAnsi="Century Gothic" w:cstheme="minorHAnsi"/>
            <w:color w:val="auto"/>
            <w:sz w:val="20"/>
            <w:szCs w:val="20"/>
            <w:lang w:val="en-US" w:bidi="en-US"/>
          </w:rPr>
          <w:t xml:space="preserve"> </w:t>
        </w:r>
        <w:r w:rsidRPr="00954E21">
          <w:rPr>
            <w:rStyle w:val="Hypertextovprepojenie"/>
            <w:rFonts w:ascii="Century Gothic" w:hAnsi="Century Gothic" w:cstheme="minorHAnsi"/>
            <w:color w:val="auto"/>
            <w:sz w:val="20"/>
            <w:szCs w:val="20"/>
            <w:lang w:eastAsia="sk-SK" w:bidi="sk-SK"/>
          </w:rPr>
          <w:t>https://dataprotection.</w:t>
        </w:r>
        <w:r w:rsidRPr="00954E21">
          <w:rPr>
            <w:rStyle w:val="Hypertextovprepojenie"/>
            <w:rFonts w:ascii="Century Gothic" w:hAnsi="Century Gothic" w:cstheme="minorHAnsi"/>
            <w:color w:val="auto"/>
            <w:sz w:val="20"/>
            <w:szCs w:val="20"/>
          </w:rPr>
          <w:t>gov.sk</w:t>
        </w:r>
        <w:r w:rsidRPr="00954E21">
          <w:rPr>
            <w:rStyle w:val="Hypertextovprepojenie"/>
            <w:rFonts w:ascii="Century Gothic" w:hAnsi="Century Gothic" w:cstheme="minorHAnsi"/>
            <w:color w:val="auto"/>
            <w:sz w:val="20"/>
            <w:szCs w:val="20"/>
            <w:lang w:val="en-US" w:bidi="en-US"/>
          </w:rPr>
          <w:t>.</w:t>
        </w:r>
      </w:hyperlink>
      <w:r w:rsidRPr="00954E21">
        <w:rPr>
          <w:rFonts w:ascii="Century Gothic" w:hAnsi="Century Gothic" w:cstheme="minorHAnsi"/>
          <w:color w:val="000000"/>
          <w:sz w:val="20"/>
          <w:szCs w:val="20"/>
          <w:lang w:val="en-US" w:bidi="en-US"/>
        </w:rPr>
        <w:t xml:space="preserve"> </w:t>
      </w:r>
      <w:r w:rsidRPr="00954E21">
        <w:rPr>
          <w:rFonts w:ascii="Century Gothic" w:hAnsi="Century Gothic" w:cstheme="minorHAnsi"/>
          <w:color w:val="000000"/>
          <w:sz w:val="20"/>
          <w:szCs w:val="20"/>
          <w:lang w:eastAsia="sk-SK" w:bidi="sk-SK"/>
        </w:rPr>
        <w:t>V prípade podania návrhu elektronickou formou je potrebne, aby spĺňal náležitosti podľa § 19 ods.1 zákona č.7181967 Zb. o správnom konaní (správny poplatok).</w:t>
      </w:r>
    </w:p>
    <w:p w14:paraId="38C9414E" w14:textId="77777777" w:rsidR="00597579" w:rsidRDefault="00597579" w:rsidP="008637AC">
      <w:pPr>
        <w:pStyle w:val="Zkladntext20"/>
        <w:shd w:val="clear" w:color="auto" w:fill="auto"/>
        <w:spacing w:after="0" w:line="240" w:lineRule="auto"/>
        <w:ind w:left="360"/>
        <w:jc w:val="both"/>
        <w:rPr>
          <w:rFonts w:ascii="Century Gothic" w:hAnsi="Century Gothic" w:cstheme="minorHAnsi"/>
          <w:color w:val="000000"/>
          <w:sz w:val="20"/>
          <w:szCs w:val="20"/>
          <w:lang w:eastAsia="sk-SK" w:bidi="sk-SK"/>
        </w:rPr>
      </w:pPr>
    </w:p>
    <w:p w14:paraId="1BDB2E25" w14:textId="77777777" w:rsidR="008637AC" w:rsidRPr="001B7576" w:rsidRDefault="008637AC" w:rsidP="00597579">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noProof w:val="0"/>
          <w:color w:val="auto"/>
        </w:rPr>
      </w:pPr>
      <w:r>
        <w:rPr>
          <w:rFonts w:ascii="Century Gothic" w:hAnsi="Century Gothic" w:cstheme="minorHAnsi"/>
          <w:caps w:val="0"/>
          <w:noProof w:val="0"/>
          <w:color w:val="auto"/>
        </w:rPr>
        <w:t xml:space="preserve">AKO MATE POSTUPOVAŤ PRI UPLATŇOVANÝCH VAŠICH PRÁV </w:t>
      </w:r>
    </w:p>
    <w:p w14:paraId="42860EFE" w14:textId="77777777"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 xml:space="preserve">Svoje práva si </w:t>
      </w:r>
      <w:r w:rsidRPr="005B30DC">
        <w:rPr>
          <w:rFonts w:ascii="Century Gothic" w:hAnsi="Century Gothic"/>
          <w:bCs/>
          <w:sz w:val="20"/>
          <w:szCs w:val="20"/>
        </w:rPr>
        <w:t>uplatňujete vždy u toho, kto Vaše osobné údaje spracúva</w:t>
      </w:r>
      <w:r w:rsidRPr="005B30DC">
        <w:rPr>
          <w:rFonts w:ascii="Century Gothic" w:hAnsi="Century Gothic"/>
          <w:sz w:val="20"/>
          <w:szCs w:val="20"/>
        </w:rPr>
        <w:t>,</w:t>
      </w:r>
      <w:r w:rsidRPr="001B7576">
        <w:rPr>
          <w:rFonts w:ascii="Century Gothic" w:hAnsi="Century Gothic"/>
          <w:sz w:val="20"/>
          <w:szCs w:val="20"/>
        </w:rPr>
        <w:t xml:space="preserve"> t. j. u konkrétneho prevádzkovateľa.</w:t>
      </w:r>
    </w:p>
    <w:p w14:paraId="2BFA000A" w14:textId="77777777"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 xml:space="preserve">Ak má prevádzkovateľ </w:t>
      </w:r>
      <w:r w:rsidRPr="005B30DC">
        <w:rPr>
          <w:rFonts w:ascii="Century Gothic" w:hAnsi="Century Gothic"/>
          <w:bCs/>
          <w:sz w:val="20"/>
          <w:szCs w:val="20"/>
        </w:rPr>
        <w:t>zodpovednú osobu</w:t>
      </w:r>
      <w:r w:rsidRPr="005B30DC">
        <w:rPr>
          <w:rFonts w:ascii="Century Gothic" w:hAnsi="Century Gothic"/>
          <w:sz w:val="20"/>
          <w:szCs w:val="20"/>
        </w:rPr>
        <w:t xml:space="preserve">, môžete Vašu žiadosť </w:t>
      </w:r>
      <w:r w:rsidRPr="005B30DC">
        <w:rPr>
          <w:rFonts w:ascii="Century Gothic" w:hAnsi="Century Gothic"/>
          <w:bCs/>
          <w:sz w:val="20"/>
          <w:szCs w:val="20"/>
        </w:rPr>
        <w:t>adresovať aj tejto osobe</w:t>
      </w:r>
      <w:r w:rsidRPr="005B30DC">
        <w:rPr>
          <w:rFonts w:ascii="Century Gothic" w:hAnsi="Century Gothic"/>
          <w:sz w:val="20"/>
          <w:szCs w:val="20"/>
        </w:rPr>
        <w:t>.</w:t>
      </w:r>
    </w:p>
    <w:p w14:paraId="30E04A56" w14:textId="77777777"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 xml:space="preserve">Žiadosť môže byť </w:t>
      </w:r>
      <w:r w:rsidRPr="005B30DC">
        <w:rPr>
          <w:rFonts w:ascii="Century Gothic" w:hAnsi="Century Gothic"/>
          <w:bCs/>
          <w:sz w:val="20"/>
          <w:szCs w:val="20"/>
        </w:rPr>
        <w:t>ústna, písomná, elektronická prípadne podaná inými prostriedkami</w:t>
      </w:r>
      <w:r w:rsidRPr="005B30DC">
        <w:rPr>
          <w:rFonts w:ascii="Century Gothic" w:hAnsi="Century Gothic"/>
          <w:sz w:val="20"/>
          <w:szCs w:val="20"/>
        </w:rPr>
        <w:t> </w:t>
      </w:r>
      <w:r w:rsidRPr="001B7576">
        <w:rPr>
          <w:rFonts w:ascii="Century Gothic" w:hAnsi="Century Gothic"/>
          <w:sz w:val="20"/>
          <w:szCs w:val="20"/>
        </w:rPr>
        <w:t>(všeobecné nariadenie o ochrane údajov nepredpisuje konkrétnu formu). Odporúčame využiť najmä písomnú alebo elektronickú formu.</w:t>
      </w:r>
    </w:p>
    <w:p w14:paraId="2790A2C1" w14:textId="77777777" w:rsidR="001B7576" w:rsidRPr="001B7576" w:rsidRDefault="001B7576" w:rsidP="001B7576">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Pripravte si</w:t>
      </w:r>
      <w:r w:rsidRPr="001B7576">
        <w:rPr>
          <w:rFonts w:ascii="Century Gothic" w:hAnsi="Century Gothic"/>
          <w:b/>
          <w:bCs/>
          <w:sz w:val="20"/>
          <w:szCs w:val="20"/>
        </w:rPr>
        <w:t> </w:t>
      </w:r>
      <w:r w:rsidRPr="005B30DC">
        <w:rPr>
          <w:rFonts w:ascii="Century Gothic" w:hAnsi="Century Gothic"/>
          <w:bCs/>
          <w:sz w:val="20"/>
          <w:szCs w:val="20"/>
        </w:rPr>
        <w:t>identifikačné údaje</w:t>
      </w:r>
      <w:r w:rsidRPr="001B7576">
        <w:rPr>
          <w:rFonts w:ascii="Century Gothic" w:hAnsi="Century Gothic"/>
          <w:sz w:val="20"/>
          <w:szCs w:val="20"/>
        </w:rPr>
        <w:t> ako napr. číslo zmluvy, Vaše ID u prevádzkovateľa, používateľské meno alebo heslo a pod. teda identifikátor, na základe ktorého Vás prevádzkovateľ bude schopný vo svojom prostredí identifikovať a poskytnúť Vám tak údaje, ktorá sa Vás týkajú.</w:t>
      </w:r>
    </w:p>
    <w:p w14:paraId="72C093F6" w14:textId="77777777" w:rsidR="001B7576" w:rsidRPr="001B7576" w:rsidRDefault="001B7576" w:rsidP="001B7576">
      <w:pPr>
        <w:spacing w:line="240" w:lineRule="auto"/>
        <w:ind w:left="360"/>
        <w:rPr>
          <w:rFonts w:ascii="Century Gothic" w:hAnsi="Century Gothic"/>
          <w:sz w:val="20"/>
          <w:szCs w:val="20"/>
        </w:rPr>
      </w:pPr>
      <w:r w:rsidRPr="001B7576">
        <w:rPr>
          <w:rFonts w:ascii="Century Gothic" w:hAnsi="Century Gothic"/>
          <w:sz w:val="20"/>
          <w:szCs w:val="20"/>
        </w:rPr>
        <w:t xml:space="preserve">Prevádzkovateľ je </w:t>
      </w:r>
      <w:r w:rsidRPr="005B30DC">
        <w:rPr>
          <w:rFonts w:ascii="Century Gothic" w:hAnsi="Century Gothic"/>
          <w:bCs/>
          <w:sz w:val="20"/>
          <w:szCs w:val="20"/>
        </w:rPr>
        <w:t>povinný vybaviť</w:t>
      </w:r>
      <w:r w:rsidRPr="001B7576">
        <w:rPr>
          <w:rFonts w:ascii="Century Gothic" w:hAnsi="Century Gothic"/>
          <w:sz w:val="20"/>
          <w:szCs w:val="20"/>
        </w:rPr>
        <w:t xml:space="preserve"> Vašu žiadosť </w:t>
      </w:r>
      <w:r w:rsidRPr="005B30DC">
        <w:rPr>
          <w:rFonts w:ascii="Century Gothic" w:hAnsi="Century Gothic"/>
          <w:bCs/>
          <w:sz w:val="20"/>
          <w:szCs w:val="20"/>
        </w:rPr>
        <w:t>bezodkladne, najneskôr do 1 mesiaca</w:t>
      </w:r>
      <w:r w:rsidRPr="005B30DC">
        <w:rPr>
          <w:rFonts w:ascii="Century Gothic" w:hAnsi="Century Gothic"/>
          <w:sz w:val="20"/>
          <w:szCs w:val="20"/>
        </w:rPr>
        <w:t> </w:t>
      </w:r>
      <w:r w:rsidRPr="001B7576">
        <w:rPr>
          <w:rFonts w:ascii="Century Gothic" w:hAnsi="Century Gothic"/>
          <w:sz w:val="20"/>
          <w:szCs w:val="20"/>
        </w:rPr>
        <w:t>od jej doručenia.</w:t>
      </w:r>
      <w:r w:rsidRPr="001B7576">
        <w:rPr>
          <w:rFonts w:ascii="Century Gothic" w:eastAsia="Times New Roman" w:hAnsi="Century Gothic" w:cstheme="minorHAnsi"/>
          <w:sz w:val="20"/>
          <w:szCs w:val="20"/>
          <w:lang w:eastAsia="sk-SK"/>
        </w:rPr>
        <w:t xml:space="preserve"> </w:t>
      </w:r>
      <w:r w:rsidRPr="001B7576">
        <w:rPr>
          <w:rFonts w:ascii="Century Gothic" w:eastAsia="Times New Roman" w:hAnsi="Century Gothic" w:cstheme="minorHAnsi"/>
          <w:color w:val="auto"/>
          <w:sz w:val="20"/>
          <w:szCs w:val="20"/>
          <w:lang w:eastAsia="sk-SK"/>
        </w:rPr>
        <w:t>V prípade zložitosti, alebo veľkého počtu žiadostí sme oprávnení túto lehotu predĺžiť o ďalších 60 dní.</w:t>
      </w:r>
    </w:p>
    <w:p w14:paraId="60F93A01" w14:textId="77777777" w:rsidR="00607389" w:rsidRPr="001B7576" w:rsidRDefault="001B7576" w:rsidP="005C26BC">
      <w:pPr>
        <w:pStyle w:val="Normlnywebov"/>
        <w:spacing w:before="0" w:after="0" w:line="240" w:lineRule="auto"/>
        <w:ind w:left="360"/>
        <w:jc w:val="both"/>
        <w:rPr>
          <w:rFonts w:ascii="Century Gothic" w:hAnsi="Century Gothic"/>
          <w:sz w:val="20"/>
          <w:szCs w:val="20"/>
        </w:rPr>
      </w:pPr>
      <w:r w:rsidRPr="001B7576">
        <w:rPr>
          <w:rFonts w:ascii="Century Gothic" w:hAnsi="Century Gothic"/>
          <w:sz w:val="20"/>
          <w:szCs w:val="20"/>
        </w:rPr>
        <w:t>V prípade opakovanej žiadosti sme oprávnení účtovať si primeraný administratívny poplatok na pokrytie nákladov spojených s poskytnutím tejto služby.</w:t>
      </w:r>
    </w:p>
    <w:p w14:paraId="54331918" w14:textId="77777777" w:rsidR="00AA0DF0" w:rsidRPr="00F05853" w:rsidRDefault="009F0435" w:rsidP="00607389">
      <w:pPr>
        <w:pStyle w:val="StileLatinoTitoli1LucidaSansUnicode10ptGrassettoTut"/>
        <w:numPr>
          <w:ilvl w:val="0"/>
          <w:numId w:val="11"/>
        </w:numPr>
        <w:pBdr>
          <w:bottom w:val="single" w:sz="4" w:space="1" w:color="auto"/>
        </w:pBdr>
        <w:spacing w:before="0" w:line="240" w:lineRule="auto"/>
        <w:rPr>
          <w:rFonts w:ascii="Century Gothic" w:hAnsi="Century Gothic" w:cstheme="minorHAnsi"/>
          <w:color w:val="auto"/>
        </w:rPr>
      </w:pPr>
      <w:r w:rsidRPr="00F05853">
        <w:rPr>
          <w:rFonts w:ascii="Century Gothic" w:hAnsi="Century Gothic" w:cstheme="minorHAnsi"/>
          <w:caps w:val="0"/>
          <w:color w:val="auto"/>
        </w:rPr>
        <w:lastRenderedPageBreak/>
        <w:t>INFORMOVANIE A UPLATŇOVANIE PRÁV DOTKNUTEJ OSOBY</w:t>
      </w:r>
    </w:p>
    <w:p w14:paraId="47569AAA" w14:textId="77777777" w:rsidR="00F76EBD" w:rsidRPr="00F05853" w:rsidRDefault="00323915" w:rsidP="0030794C">
      <w:pPr>
        <w:spacing w:line="240" w:lineRule="auto"/>
        <w:ind w:left="360"/>
        <w:rPr>
          <w:rFonts w:ascii="Century Gothic" w:hAnsi="Century Gothic" w:cstheme="minorHAnsi"/>
          <w:color w:val="auto"/>
          <w:sz w:val="20"/>
          <w:szCs w:val="20"/>
        </w:rPr>
      </w:pPr>
      <w:r w:rsidRPr="00F05853">
        <w:rPr>
          <w:rFonts w:ascii="Century Gothic" w:hAnsi="Century Gothic" w:cstheme="minorHAnsi"/>
          <w:color w:val="auto"/>
          <w:sz w:val="20"/>
          <w:szCs w:val="20"/>
        </w:rPr>
        <w:t xml:space="preserve">Za účelom uplatňovania </w:t>
      </w:r>
      <w:r w:rsidR="00EA3669" w:rsidRPr="00F05853">
        <w:rPr>
          <w:rFonts w:ascii="Century Gothic" w:hAnsi="Century Gothic" w:cstheme="minorHAnsi"/>
          <w:color w:val="auto"/>
          <w:sz w:val="20"/>
          <w:szCs w:val="20"/>
        </w:rPr>
        <w:t xml:space="preserve">svojich </w:t>
      </w:r>
      <w:r w:rsidRPr="00F05853">
        <w:rPr>
          <w:rFonts w:ascii="Century Gothic" w:hAnsi="Century Gothic" w:cstheme="minorHAnsi"/>
          <w:color w:val="auto"/>
          <w:sz w:val="20"/>
          <w:szCs w:val="20"/>
        </w:rPr>
        <w:t>práv</w:t>
      </w:r>
      <w:r w:rsidR="00BC0B36" w:rsidRPr="00F05853">
        <w:rPr>
          <w:rFonts w:ascii="Century Gothic" w:hAnsi="Century Gothic" w:cstheme="minorHAnsi"/>
          <w:color w:val="auto"/>
          <w:sz w:val="20"/>
          <w:szCs w:val="20"/>
        </w:rPr>
        <w:t xml:space="preserve">, </w:t>
      </w:r>
      <w:r w:rsidR="00157C32" w:rsidRPr="00F05853">
        <w:rPr>
          <w:rFonts w:ascii="Century Gothic" w:hAnsi="Century Gothic" w:cstheme="minorHAnsi"/>
          <w:color w:val="auto"/>
          <w:sz w:val="20"/>
          <w:szCs w:val="20"/>
        </w:rPr>
        <w:t xml:space="preserve">môžete </w:t>
      </w:r>
      <w:r w:rsidRPr="00F05853">
        <w:rPr>
          <w:rFonts w:ascii="Century Gothic" w:hAnsi="Century Gothic" w:cstheme="minorHAnsi"/>
          <w:color w:val="auto"/>
          <w:sz w:val="20"/>
          <w:szCs w:val="20"/>
        </w:rPr>
        <w:t>kedykoľvek kontaktovať prevádzkovateľa nasledovne:</w:t>
      </w:r>
    </w:p>
    <w:p w14:paraId="607849A4" w14:textId="77777777" w:rsidR="001659AB" w:rsidRPr="00B55968" w:rsidRDefault="001659AB" w:rsidP="00E6576D">
      <w:pPr>
        <w:pStyle w:val="Odsekzoznamu"/>
        <w:numPr>
          <w:ilvl w:val="0"/>
          <w:numId w:val="10"/>
        </w:numPr>
        <w:spacing w:line="276" w:lineRule="auto"/>
        <w:rPr>
          <w:rFonts w:ascii="Century Gothic" w:hAnsi="Century Gothic" w:cstheme="minorHAnsi"/>
          <w:color w:val="auto"/>
          <w:sz w:val="20"/>
          <w:szCs w:val="20"/>
        </w:rPr>
      </w:pPr>
      <w:r w:rsidRPr="00B55968">
        <w:rPr>
          <w:rFonts w:ascii="Century Gothic" w:hAnsi="Century Gothic" w:cstheme="minorHAnsi"/>
          <w:color w:val="auto"/>
          <w:sz w:val="20"/>
          <w:szCs w:val="20"/>
        </w:rPr>
        <w:t>Adresa:</w:t>
      </w:r>
      <w:r w:rsidR="00B55968" w:rsidRPr="00B55968">
        <w:rPr>
          <w:rFonts w:ascii="Century Gothic" w:hAnsi="Century Gothic" w:cs="Arial"/>
          <w:color w:val="auto"/>
          <w:sz w:val="20"/>
          <w:szCs w:val="20"/>
          <w:shd w:val="clear" w:color="auto" w:fill="FFFFFF"/>
        </w:rPr>
        <w:t xml:space="preserve"> SRMi s.r.o., Priemyselná 12, 965 63 Žiar nad Hronom</w:t>
      </w:r>
    </w:p>
    <w:p w14:paraId="01AE0946" w14:textId="77777777" w:rsidR="00B55968" w:rsidRPr="00B55968" w:rsidRDefault="001659AB" w:rsidP="00B55968">
      <w:pPr>
        <w:pStyle w:val="Odsekzoznamu"/>
        <w:numPr>
          <w:ilvl w:val="0"/>
          <w:numId w:val="10"/>
        </w:numPr>
        <w:spacing w:line="276" w:lineRule="auto"/>
        <w:rPr>
          <w:rFonts w:ascii="Century Gothic" w:hAnsi="Century Gothic" w:cstheme="minorHAnsi"/>
          <w:b/>
          <w:color w:val="auto"/>
        </w:rPr>
      </w:pPr>
      <w:r w:rsidRPr="001659AB">
        <w:rPr>
          <w:rFonts w:ascii="Century Gothic" w:hAnsi="Century Gothic" w:cstheme="minorHAnsi"/>
          <w:b/>
          <w:color w:val="auto"/>
        </w:rPr>
        <w:t>E-mail:</w:t>
      </w:r>
      <w:r w:rsidRPr="00B55968">
        <w:rPr>
          <w:rFonts w:ascii="Century Gothic" w:hAnsi="Century Gothic" w:cstheme="minorHAnsi"/>
          <w:b/>
          <w:color w:val="auto"/>
          <w:sz w:val="20"/>
        </w:rPr>
        <w:t xml:space="preserve"> </w:t>
      </w:r>
      <w:hyperlink r:id="rId10" w:history="1">
        <w:r w:rsidR="00B55968" w:rsidRPr="00B55968">
          <w:rPr>
            <w:rStyle w:val="Hypertextovprepojenie"/>
            <w:rFonts w:ascii="Century Gothic" w:hAnsi="Century Gothic"/>
            <w:sz w:val="20"/>
          </w:rPr>
          <w:t>jancova.adriana@srmi.sk</w:t>
        </w:r>
      </w:hyperlink>
    </w:p>
    <w:p w14:paraId="0CA67D1A" w14:textId="77777777" w:rsidR="00841B13" w:rsidRDefault="00841B13" w:rsidP="00841B13">
      <w:pPr>
        <w:spacing w:line="240" w:lineRule="auto"/>
        <w:rPr>
          <w:rFonts w:ascii="Century Gothic" w:eastAsia="Times New Roman" w:hAnsi="Century Gothic" w:cstheme="minorHAnsi"/>
          <w:color w:val="auto"/>
          <w:sz w:val="20"/>
          <w:szCs w:val="20"/>
          <w:lang w:eastAsia="sk-SK"/>
        </w:rPr>
      </w:pPr>
    </w:p>
    <w:p w14:paraId="6A1A0A8A" w14:textId="77777777" w:rsidR="00665FA3" w:rsidRPr="00571CA3" w:rsidRDefault="00665FA3" w:rsidP="00665FA3">
      <w:pPr>
        <w:pStyle w:val="StileLatinoTitoli1LucidaSansUnicode10ptGrassettoTut"/>
        <w:numPr>
          <w:ilvl w:val="0"/>
          <w:numId w:val="11"/>
        </w:numPr>
        <w:pBdr>
          <w:bottom w:val="single" w:sz="4" w:space="1" w:color="auto"/>
        </w:pBdr>
        <w:spacing w:before="0" w:line="240" w:lineRule="auto"/>
        <w:rPr>
          <w:rFonts w:ascii="Century Gothic" w:hAnsi="Century Gothic" w:cs="Arial"/>
          <w:noProof w:val="0"/>
          <w:color w:val="auto"/>
        </w:rPr>
      </w:pPr>
      <w:r>
        <w:rPr>
          <w:rFonts w:ascii="Century Gothic" w:hAnsi="Century Gothic" w:cs="Arial"/>
          <w:caps w:val="0"/>
          <w:noProof w:val="0"/>
          <w:color w:val="auto"/>
        </w:rPr>
        <w:t>ZAVER</w:t>
      </w:r>
    </w:p>
    <w:p w14:paraId="04133488" w14:textId="77777777" w:rsidR="00FD097E" w:rsidRPr="00FD097E" w:rsidRDefault="00FD097E" w:rsidP="00FD097E">
      <w:pPr>
        <w:spacing w:after="100" w:afterAutospacing="1" w:line="240" w:lineRule="auto"/>
        <w:ind w:left="360"/>
        <w:rPr>
          <w:rFonts w:ascii="Century Gothic" w:eastAsia="Times New Roman" w:hAnsi="Century Gothic" w:cs="Times New Roman"/>
          <w:noProof w:val="0"/>
          <w:color w:val="auto"/>
          <w:sz w:val="20"/>
          <w:szCs w:val="24"/>
          <w:lang w:eastAsia="sk-SK"/>
        </w:rPr>
      </w:pPr>
      <w:r w:rsidRPr="006434E8">
        <w:rPr>
          <w:rFonts w:ascii="Century Gothic" w:eastAsia="Times New Roman" w:hAnsi="Century Gothic" w:cs="Times New Roman"/>
          <w:noProof w:val="0"/>
          <w:color w:val="auto"/>
          <w:sz w:val="20"/>
          <w:szCs w:val="24"/>
          <w:lang w:eastAsia="sk-SK"/>
        </w:rPr>
        <w:t xml:space="preserve">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w:t>
      </w:r>
      <w:r>
        <w:rPr>
          <w:rFonts w:ascii="Century Gothic" w:eastAsia="Times New Roman" w:hAnsi="Century Gothic" w:cs="Times New Roman"/>
          <w:noProof w:val="0"/>
          <w:color w:val="auto"/>
          <w:sz w:val="20"/>
          <w:szCs w:val="24"/>
          <w:lang w:eastAsia="sk-SK"/>
        </w:rPr>
        <w:t>osoby uplatňujúcej túto žiadosť.</w:t>
      </w:r>
    </w:p>
    <w:p w14:paraId="6FD2F8E1" w14:textId="77777777" w:rsidR="00665FA3" w:rsidRPr="00F05853" w:rsidRDefault="006434E8" w:rsidP="00FD097E">
      <w:pPr>
        <w:spacing w:line="240" w:lineRule="auto"/>
        <w:rPr>
          <w:rFonts w:ascii="Century Gothic" w:eastAsia="Times New Roman" w:hAnsi="Century Gothic" w:cstheme="minorHAnsi"/>
          <w:color w:val="auto"/>
          <w:sz w:val="20"/>
          <w:szCs w:val="20"/>
          <w:lang w:eastAsia="sk-SK"/>
        </w:rPr>
      </w:pPr>
      <w:r w:rsidRPr="00F05853">
        <w:rPr>
          <w:rFonts w:ascii="Century Gothic" w:eastAsia="Times New Roman" w:hAnsi="Century Gothic" w:cstheme="minorHAnsi"/>
          <w:color w:val="auto"/>
          <w:sz w:val="20"/>
          <w:szCs w:val="20"/>
          <w:lang w:eastAsia="sk-SK"/>
        </w:rPr>
        <w:t xml:space="preserve"> </w:t>
      </w:r>
    </w:p>
    <w:sectPr w:rsidR="00665FA3" w:rsidRPr="00F05853" w:rsidSect="00CF513B">
      <w:footerReference w:type="default" r:id="rId11"/>
      <w:headerReference w:type="first" r:id="rId12"/>
      <w:pgSz w:w="11906" w:h="16838" w:code="9"/>
      <w:pgMar w:top="1440" w:right="1080" w:bottom="1440" w:left="108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0750" w14:textId="77777777" w:rsidR="00301F37" w:rsidRDefault="00301F37" w:rsidP="00AB1C17">
      <w:pPr>
        <w:spacing w:line="240" w:lineRule="auto"/>
      </w:pPr>
      <w:r>
        <w:separator/>
      </w:r>
    </w:p>
  </w:endnote>
  <w:endnote w:type="continuationSeparator" w:id="0">
    <w:p w14:paraId="60DEA10A" w14:textId="77777777" w:rsidR="00301F37" w:rsidRDefault="00301F37" w:rsidP="00AB1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b w:val="0"/>
        <w:bCs w:val="0"/>
        <w:color w:val="101820" w:themeColor="text1"/>
        <w:sz w:val="18"/>
        <w:szCs w:val="18"/>
      </w:rPr>
      <w:id w:val="536780932"/>
      <w:docPartObj>
        <w:docPartGallery w:val="Page Numbers (Bottom of Page)"/>
        <w:docPartUnique/>
      </w:docPartObj>
    </w:sdtPr>
    <w:sdtEndPr/>
    <w:sdtContent>
      <w:p w14:paraId="6009EAAF" w14:textId="77777777" w:rsidR="00917E4E" w:rsidRPr="00917E4E" w:rsidRDefault="00917E4E" w:rsidP="00B57A44">
        <w:pPr>
          <w:pStyle w:val="Zhlavie30"/>
          <w:keepNext/>
          <w:keepLines/>
          <w:shd w:val="clear" w:color="auto" w:fill="auto"/>
          <w:spacing w:before="0" w:line="180" w:lineRule="exact"/>
          <w:rPr>
            <w:rFonts w:ascii="Century Gothic" w:hAnsi="Century Gothic"/>
            <w:sz w:val="20"/>
            <w:szCs w:val="20"/>
          </w:rPr>
        </w:pPr>
      </w:p>
      <w:p w14:paraId="777D316F" w14:textId="77777777" w:rsidR="00917E4E" w:rsidRDefault="00C34966">
        <w:pPr>
          <w:pStyle w:val="Pta"/>
          <w:jc w:val="right"/>
        </w:pPr>
        <w:r>
          <w:fldChar w:fldCharType="begin"/>
        </w:r>
        <w:r w:rsidR="00917E4E">
          <w:instrText>PAGE   \* MERGEFORMAT</w:instrText>
        </w:r>
        <w:r>
          <w:fldChar w:fldCharType="separate"/>
        </w:r>
        <w:r w:rsidR="00A91F69">
          <w:t>2</w:t>
        </w:r>
        <w:r>
          <w:fldChar w:fldCharType="end"/>
        </w:r>
      </w:p>
    </w:sdtContent>
  </w:sdt>
  <w:p w14:paraId="18DE64D1" w14:textId="77777777" w:rsidR="00FD6A15" w:rsidRDefault="00FD6A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BFAD6" w14:textId="77777777" w:rsidR="00301F37" w:rsidRDefault="00301F37" w:rsidP="00AB1C17">
      <w:pPr>
        <w:spacing w:line="240" w:lineRule="auto"/>
      </w:pPr>
      <w:r>
        <w:separator/>
      </w:r>
    </w:p>
  </w:footnote>
  <w:footnote w:type="continuationSeparator" w:id="0">
    <w:p w14:paraId="140CEEEF" w14:textId="77777777" w:rsidR="00301F37" w:rsidRDefault="00301F37" w:rsidP="00AB1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A281" w14:textId="77777777" w:rsidR="00FD6A15" w:rsidRDefault="00FD6A15" w:rsidP="00FF0844">
    <w:pPr>
      <w:pStyle w:val="Hlavika"/>
      <w:spacing w:line="620" w:lineRule="exact"/>
    </w:pPr>
  </w:p>
  <w:p w14:paraId="024B143F" w14:textId="77777777" w:rsidR="00FD6A15" w:rsidRDefault="00FD6A15">
    <w:pPr>
      <w:pStyle w:val="Hlavika"/>
    </w:pPr>
  </w:p>
  <w:p w14:paraId="15545F26" w14:textId="77777777" w:rsidR="00FD6A15" w:rsidRDefault="00FD6A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15:restartNumberingAfterBreak="0">
    <w:nsid w:val="03F7421B"/>
    <w:multiLevelType w:val="hybridMultilevel"/>
    <w:tmpl w:val="C5363168"/>
    <w:lvl w:ilvl="0" w:tplc="EA7E940A">
      <w:start w:val="1"/>
      <w:numFmt w:val="bullet"/>
      <w:lvlText w:val="o"/>
      <w:lvlJc w:val="left"/>
      <w:pPr>
        <w:ind w:left="1530" w:hanging="360"/>
      </w:pPr>
      <w:rPr>
        <w:rFonts w:ascii="Courier New" w:hAnsi="Courier New" w:cs="Courier New" w:hint="default"/>
        <w:sz w:val="16"/>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 w15:restartNumberingAfterBreak="0">
    <w:nsid w:val="063F5F53"/>
    <w:multiLevelType w:val="hybridMultilevel"/>
    <w:tmpl w:val="AADA1430"/>
    <w:lvl w:ilvl="0" w:tplc="04100001">
      <w:start w:val="1"/>
      <w:numFmt w:val="bullet"/>
      <w:lvlText w:val=""/>
      <w:lvlJc w:val="left"/>
      <w:pPr>
        <w:ind w:left="1101" w:hanging="360"/>
      </w:pPr>
      <w:rPr>
        <w:rFonts w:ascii="Symbol" w:hAnsi="Symbol" w:hint="default"/>
      </w:rPr>
    </w:lvl>
    <w:lvl w:ilvl="1" w:tplc="04100003">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2541" w:hanging="360"/>
      </w:pPr>
      <w:rPr>
        <w:rFonts w:ascii="Wingdings" w:hAnsi="Wingdings" w:hint="default"/>
      </w:rPr>
    </w:lvl>
    <w:lvl w:ilvl="3" w:tplc="04100001" w:tentative="1">
      <w:start w:val="1"/>
      <w:numFmt w:val="bullet"/>
      <w:lvlText w:val=""/>
      <w:lvlJc w:val="left"/>
      <w:pPr>
        <w:ind w:left="3261" w:hanging="360"/>
      </w:pPr>
      <w:rPr>
        <w:rFonts w:ascii="Symbol" w:hAnsi="Symbol" w:hint="default"/>
      </w:rPr>
    </w:lvl>
    <w:lvl w:ilvl="4" w:tplc="04100003" w:tentative="1">
      <w:start w:val="1"/>
      <w:numFmt w:val="bullet"/>
      <w:lvlText w:val="o"/>
      <w:lvlJc w:val="left"/>
      <w:pPr>
        <w:ind w:left="3981" w:hanging="360"/>
      </w:pPr>
      <w:rPr>
        <w:rFonts w:ascii="Courier New" w:hAnsi="Courier New" w:cs="Courier New" w:hint="default"/>
      </w:rPr>
    </w:lvl>
    <w:lvl w:ilvl="5" w:tplc="04100005" w:tentative="1">
      <w:start w:val="1"/>
      <w:numFmt w:val="bullet"/>
      <w:lvlText w:val=""/>
      <w:lvlJc w:val="left"/>
      <w:pPr>
        <w:ind w:left="4701" w:hanging="360"/>
      </w:pPr>
      <w:rPr>
        <w:rFonts w:ascii="Wingdings" w:hAnsi="Wingdings" w:hint="default"/>
      </w:rPr>
    </w:lvl>
    <w:lvl w:ilvl="6" w:tplc="04100001" w:tentative="1">
      <w:start w:val="1"/>
      <w:numFmt w:val="bullet"/>
      <w:lvlText w:val=""/>
      <w:lvlJc w:val="left"/>
      <w:pPr>
        <w:ind w:left="5421" w:hanging="360"/>
      </w:pPr>
      <w:rPr>
        <w:rFonts w:ascii="Symbol" w:hAnsi="Symbol" w:hint="default"/>
      </w:rPr>
    </w:lvl>
    <w:lvl w:ilvl="7" w:tplc="04100003" w:tentative="1">
      <w:start w:val="1"/>
      <w:numFmt w:val="bullet"/>
      <w:lvlText w:val="o"/>
      <w:lvlJc w:val="left"/>
      <w:pPr>
        <w:ind w:left="6141" w:hanging="360"/>
      </w:pPr>
      <w:rPr>
        <w:rFonts w:ascii="Courier New" w:hAnsi="Courier New" w:cs="Courier New" w:hint="default"/>
      </w:rPr>
    </w:lvl>
    <w:lvl w:ilvl="8" w:tplc="04100005" w:tentative="1">
      <w:start w:val="1"/>
      <w:numFmt w:val="bullet"/>
      <w:lvlText w:val=""/>
      <w:lvlJc w:val="left"/>
      <w:pPr>
        <w:ind w:left="6861" w:hanging="360"/>
      </w:pPr>
      <w:rPr>
        <w:rFonts w:ascii="Wingdings" w:hAnsi="Wingdings" w:hint="default"/>
      </w:rPr>
    </w:lvl>
  </w:abstractNum>
  <w:abstractNum w:abstractNumId="2" w15:restartNumberingAfterBreak="0">
    <w:nsid w:val="0A1A26E9"/>
    <w:multiLevelType w:val="hybridMultilevel"/>
    <w:tmpl w:val="C6624536"/>
    <w:lvl w:ilvl="0" w:tplc="B2D0872E">
      <w:start w:val="1"/>
      <w:numFmt w:val="bullet"/>
      <w:lvlText w:val=""/>
      <w:lvlJc w:val="left"/>
      <w:pPr>
        <w:ind w:left="927" w:hanging="360"/>
      </w:pPr>
      <w:rPr>
        <w:rFonts w:ascii="Symbol" w:hAnsi="Symbol" w:hint="default"/>
        <w:sz w:val="2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0D4428CF"/>
    <w:multiLevelType w:val="hybridMultilevel"/>
    <w:tmpl w:val="74D0F4D2"/>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4"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10182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 w15:restartNumberingAfterBreak="0">
    <w:nsid w:val="12422B28"/>
    <w:multiLevelType w:val="multilevel"/>
    <w:tmpl w:val="1616C848"/>
    <w:styleLink w:val="ElencoChiomenti-memorandumparere"/>
    <w:lvl w:ilvl="0">
      <w:start w:val="1"/>
      <w:numFmt w:val="decimal"/>
      <w:lvlText w:val="%1"/>
      <w:lvlJc w:val="left"/>
      <w:pPr>
        <w:ind w:left="567" w:hanging="567"/>
      </w:pPr>
      <w:rPr>
        <w:rFonts w:asciiTheme="majorHAnsi" w:hAnsiTheme="majorHAnsi" w:hint="default"/>
        <w:b/>
        <w:caps w:val="0"/>
        <w:strike w:val="0"/>
        <w:dstrike w:val="0"/>
        <w:vanish w:val="0"/>
        <w:color w:val="101820" w:themeColor="text1"/>
        <w:sz w:val="20"/>
        <w:vertAlign w:val="baseline"/>
      </w:rPr>
    </w:lvl>
    <w:lvl w:ilvl="1">
      <w:start w:val="1"/>
      <w:numFmt w:val="decimal"/>
      <w:lvlText w:val="%1.%2"/>
      <w:lvlJc w:val="left"/>
      <w:pPr>
        <w:ind w:left="567" w:hanging="567"/>
      </w:pPr>
      <w:rPr>
        <w:rFonts w:ascii="Lucida Sans Unicode" w:hAnsi="Lucida Sans Unicode" w:hint="default"/>
        <w:b/>
        <w:i w:val="0"/>
        <w:caps w:val="0"/>
        <w:strike w:val="0"/>
        <w:dstrike w:val="0"/>
        <w:vanish w:val="0"/>
        <w:color w:val="101820" w:themeColor="text1"/>
        <w:kern w:val="0"/>
        <w:sz w:val="20"/>
        <w:vertAlign w:val="baseline"/>
      </w:rPr>
    </w:lvl>
    <w:lvl w:ilvl="2">
      <w:start w:val="1"/>
      <w:numFmt w:val="decimal"/>
      <w:lvlText w:val="%1.%2.%3"/>
      <w:lvlJc w:val="left"/>
      <w:pPr>
        <w:ind w:left="1474" w:hanging="907"/>
      </w:pPr>
      <w:rPr>
        <w:rFonts w:ascii="Lucida Sans Unicode" w:hAnsi="Lucida Sans Unicode" w:hint="default"/>
        <w:b w:val="0"/>
        <w:i w:val="0"/>
        <w:caps w:val="0"/>
        <w:strike w:val="0"/>
        <w:dstrike w:val="0"/>
        <w:vanish w:val="0"/>
        <w:color w:val="101820" w:themeColor="text1"/>
        <w:sz w:val="18"/>
        <w:vertAlign w:val="baseline"/>
      </w:rPr>
    </w:lvl>
    <w:lvl w:ilvl="3">
      <w:start w:val="1"/>
      <w:numFmt w:val="lowerLetter"/>
      <w:lvlText w:val="(%4)"/>
      <w:lvlJc w:val="left"/>
      <w:pPr>
        <w:ind w:left="1985" w:hanging="567"/>
      </w:pPr>
      <w:rPr>
        <w:rFonts w:ascii="Lucida Sans Unicode" w:hAnsi="Lucida Sans Unicode" w:hint="default"/>
        <w:b w:val="0"/>
        <w:i w:val="0"/>
        <w:caps w:val="0"/>
        <w:strike w:val="0"/>
        <w:dstrike w:val="0"/>
        <w:vanish w:val="0"/>
        <w:color w:val="101820" w:themeColor="text1"/>
        <w:sz w:val="18"/>
        <w:vertAlign w:val="baseline"/>
      </w:rPr>
    </w:lvl>
    <w:lvl w:ilvl="4">
      <w:start w:val="1"/>
      <w:numFmt w:val="lowerRoman"/>
      <w:lvlText w:val="(%5)"/>
      <w:lvlJc w:val="left"/>
      <w:pPr>
        <w:ind w:left="2268" w:hanging="283"/>
      </w:pPr>
      <w:rPr>
        <w:rFonts w:ascii="Lucida Sans Unicode" w:hAnsi="Lucida Sans Unicode" w:hint="default"/>
        <w:b w:val="0"/>
        <w:i w:val="0"/>
        <w:caps w:val="0"/>
        <w:strike w:val="0"/>
        <w:dstrike w:val="0"/>
        <w:vanish w:val="0"/>
        <w:color w:val="101820" w:themeColor="text1"/>
        <w:sz w:val="18"/>
        <w:vertAlign w:val="baseline"/>
      </w:rPr>
    </w:lvl>
    <w:lvl w:ilvl="5">
      <w:start w:val="1"/>
      <w:numFmt w:val="decimal"/>
      <w:lvlText w:val="(%6)"/>
      <w:lvlJc w:val="left"/>
      <w:pPr>
        <w:ind w:left="2835" w:hanging="567"/>
      </w:pPr>
      <w:rPr>
        <w:rFonts w:ascii="Lucida Sans Unicode" w:hAnsi="Lucida Sans Unicode" w:hint="default"/>
        <w:b w:val="0"/>
        <w:i w:val="0"/>
        <w:caps w:val="0"/>
        <w:strike w:val="0"/>
        <w:dstrike w:val="0"/>
        <w:vanish w:val="0"/>
        <w:color w:val="101820" w:themeColor="text1"/>
        <w:sz w:val="18"/>
        <w:vertAlign w:val="baseline"/>
      </w:rPr>
    </w:lvl>
    <w:lvl w:ilvl="6">
      <w:start w:val="1"/>
      <w:numFmt w:val="upperLetter"/>
      <w:lvlRestart w:val="0"/>
      <w:lvlText w:val="(%7)"/>
      <w:lvlJc w:val="left"/>
      <w:pPr>
        <w:ind w:left="3289" w:hanging="454"/>
      </w:pPr>
      <w:rPr>
        <w:rFonts w:ascii="Lucida Sans Unicode" w:hAnsi="Lucida Sans Unicode" w:hint="default"/>
        <w:b w:val="0"/>
        <w:i/>
        <w:caps w:val="0"/>
        <w:strike w:val="0"/>
        <w:dstrike w:val="0"/>
        <w:vanish w:val="0"/>
        <w:color w:val="101820" w:themeColor="text1"/>
        <w:sz w:val="18"/>
        <w:vertAlign w:val="baseline"/>
      </w:rPr>
    </w:lvl>
    <w:lvl w:ilvl="7">
      <w:start w:val="1"/>
      <w:numFmt w:val="lowerLetter"/>
      <w:lvlText w:val="%8."/>
      <w:lvlJc w:val="left"/>
      <w:pPr>
        <w:ind w:left="3402" w:hanging="113"/>
      </w:pPr>
      <w:rPr>
        <w:rFonts w:hint="default"/>
      </w:rPr>
    </w:lvl>
    <w:lvl w:ilvl="8">
      <w:start w:val="1"/>
      <w:numFmt w:val="lowerRoman"/>
      <w:lvlText w:val="%9."/>
      <w:lvlJc w:val="left"/>
      <w:pPr>
        <w:ind w:left="4082" w:hanging="226"/>
      </w:pPr>
      <w:rPr>
        <w:rFonts w:hint="default"/>
      </w:rPr>
    </w:lvl>
  </w:abstractNum>
  <w:abstractNum w:abstractNumId="6" w15:restartNumberingAfterBreak="0">
    <w:nsid w:val="170E1E47"/>
    <w:multiLevelType w:val="hybridMultilevel"/>
    <w:tmpl w:val="3E603CCC"/>
    <w:lvl w:ilvl="0" w:tplc="E5EC4374">
      <w:start w:val="1"/>
      <w:numFmt w:val="bullet"/>
      <w:lvlText w:val=""/>
      <w:lvlJc w:val="left"/>
      <w:pPr>
        <w:ind w:left="990" w:hanging="360"/>
      </w:pPr>
      <w:rPr>
        <w:rFonts w:ascii="Symbol" w:hAnsi="Symbol" w:hint="default"/>
        <w:sz w:val="20"/>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7" w15:restartNumberingAfterBreak="0">
    <w:nsid w:val="17496F1C"/>
    <w:multiLevelType w:val="hybridMultilevel"/>
    <w:tmpl w:val="0ED2098A"/>
    <w:lvl w:ilvl="0" w:tplc="7836100A">
      <w:start w:val="1"/>
      <w:numFmt w:val="bullet"/>
      <w:lvlText w:val=""/>
      <w:lvlJc w:val="left"/>
      <w:pPr>
        <w:ind w:left="1068" w:hanging="360"/>
      </w:pPr>
      <w:rPr>
        <w:rFonts w:ascii="Symbol" w:hAnsi="Symbol" w:hint="default"/>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18442602"/>
    <w:multiLevelType w:val="hybridMultilevel"/>
    <w:tmpl w:val="9776FDEE"/>
    <w:lvl w:ilvl="0" w:tplc="3D44A438">
      <w:start w:val="1"/>
      <w:numFmt w:val="bullet"/>
      <w:lvlText w:val=""/>
      <w:lvlJc w:val="left"/>
      <w:pPr>
        <w:ind w:left="1068" w:hanging="360"/>
      </w:pPr>
      <w:rPr>
        <w:rFonts w:ascii="Symbol" w:hAnsi="Symbol" w:hint="default"/>
        <w:sz w:val="2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18A77553"/>
    <w:multiLevelType w:val="hybridMultilevel"/>
    <w:tmpl w:val="D9FADD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3BC2C89"/>
    <w:multiLevelType w:val="hybridMultilevel"/>
    <w:tmpl w:val="103C53D4"/>
    <w:lvl w:ilvl="0" w:tplc="56568998">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84A53F2"/>
    <w:multiLevelType w:val="hybridMultilevel"/>
    <w:tmpl w:val="DE40EF9A"/>
    <w:lvl w:ilvl="0" w:tplc="8F96F4AC">
      <w:start w:val="1"/>
      <w:numFmt w:val="bullet"/>
      <w:lvlText w:val="o"/>
      <w:lvlJc w:val="left"/>
      <w:pPr>
        <w:ind w:left="1530" w:hanging="360"/>
      </w:pPr>
      <w:rPr>
        <w:rFonts w:ascii="Courier New" w:hAnsi="Courier New" w:cs="Courier New" w:hint="default"/>
        <w:sz w:val="18"/>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2" w15:restartNumberingAfterBreak="0">
    <w:nsid w:val="2BC141C7"/>
    <w:multiLevelType w:val="hybridMultilevel"/>
    <w:tmpl w:val="4E9E695A"/>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3" w15:restartNumberingAfterBreak="0">
    <w:nsid w:val="320227F8"/>
    <w:multiLevelType w:val="multilevel"/>
    <w:tmpl w:val="21D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66AB1"/>
    <w:multiLevelType w:val="hybridMultilevel"/>
    <w:tmpl w:val="8904EBB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647033C"/>
    <w:multiLevelType w:val="hybridMultilevel"/>
    <w:tmpl w:val="67AC9F4E"/>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6" w15:restartNumberingAfterBreak="0">
    <w:nsid w:val="3CDB6898"/>
    <w:multiLevelType w:val="hybridMultilevel"/>
    <w:tmpl w:val="AD2AD674"/>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17" w15:restartNumberingAfterBreak="0">
    <w:nsid w:val="41BC117C"/>
    <w:multiLevelType w:val="hybridMultilevel"/>
    <w:tmpl w:val="8E164310"/>
    <w:lvl w:ilvl="0" w:tplc="0E52E44A">
      <w:start w:val="1"/>
      <w:numFmt w:val="decimal"/>
      <w:pStyle w:val="Elencospaziatosemplice"/>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74D0CBD"/>
    <w:multiLevelType w:val="hybridMultilevel"/>
    <w:tmpl w:val="A69AF91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49C14230"/>
    <w:multiLevelType w:val="hybridMultilevel"/>
    <w:tmpl w:val="E94A45BA"/>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0" w15:restartNumberingAfterBreak="0">
    <w:nsid w:val="52F71864"/>
    <w:multiLevelType w:val="hybridMultilevel"/>
    <w:tmpl w:val="4BA45B6A"/>
    <w:lvl w:ilvl="0" w:tplc="59DCD4E0">
      <w:start w:val="1"/>
      <w:numFmt w:val="bullet"/>
      <w:lvlText w:val=""/>
      <w:lvlJc w:val="left"/>
      <w:pPr>
        <w:ind w:left="990" w:hanging="360"/>
      </w:pPr>
      <w:rPr>
        <w:rFonts w:ascii="Symbol" w:hAnsi="Symbol" w:hint="default"/>
        <w:sz w:val="20"/>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21" w15:restartNumberingAfterBreak="0">
    <w:nsid w:val="59543E63"/>
    <w:multiLevelType w:val="hybridMultilevel"/>
    <w:tmpl w:val="458ED554"/>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15:restartNumberingAfterBreak="0">
    <w:nsid w:val="5A826967"/>
    <w:multiLevelType w:val="hybridMultilevel"/>
    <w:tmpl w:val="BB427718"/>
    <w:lvl w:ilvl="0" w:tplc="33E41412">
      <w:start w:val="1"/>
      <w:numFmt w:val="upperRoman"/>
      <w:pStyle w:val="premessaelenco"/>
      <w:lvlText w:val="%1"/>
      <w:lvlJc w:val="left"/>
      <w:pPr>
        <w:ind w:left="2486" w:hanging="360"/>
      </w:pPr>
      <w:rPr>
        <w:rFonts w:ascii="Lucida Sans Unicode" w:hAnsi="Lucida Sans Unicode" w:hint="default"/>
        <w:b w:val="0"/>
        <w:i w:val="0"/>
        <w:caps/>
        <w:strike w:val="0"/>
        <w:dstrike w:val="0"/>
        <w:vanish w:val="0"/>
        <w:color w:val="101820" w:themeColor="text1"/>
        <w:sz w:val="20"/>
        <w:vertAlign w:val="baseline"/>
      </w:rPr>
    </w:lvl>
    <w:lvl w:ilvl="1" w:tplc="04100019" w:tentative="1">
      <w:start w:val="1"/>
      <w:numFmt w:val="lowerLetter"/>
      <w:lvlText w:val="%2."/>
      <w:lvlJc w:val="left"/>
      <w:pPr>
        <w:ind w:left="3583" w:hanging="360"/>
      </w:pPr>
    </w:lvl>
    <w:lvl w:ilvl="2" w:tplc="0410001B" w:tentative="1">
      <w:start w:val="1"/>
      <w:numFmt w:val="lowerRoman"/>
      <w:lvlText w:val="%3."/>
      <w:lvlJc w:val="right"/>
      <w:pPr>
        <w:ind w:left="4303" w:hanging="180"/>
      </w:pPr>
    </w:lvl>
    <w:lvl w:ilvl="3" w:tplc="0410000F" w:tentative="1">
      <w:start w:val="1"/>
      <w:numFmt w:val="decimal"/>
      <w:lvlText w:val="%4."/>
      <w:lvlJc w:val="left"/>
      <w:pPr>
        <w:ind w:left="5023" w:hanging="360"/>
      </w:pPr>
    </w:lvl>
    <w:lvl w:ilvl="4" w:tplc="04100019" w:tentative="1">
      <w:start w:val="1"/>
      <w:numFmt w:val="lowerLetter"/>
      <w:lvlText w:val="%5."/>
      <w:lvlJc w:val="left"/>
      <w:pPr>
        <w:ind w:left="5743" w:hanging="360"/>
      </w:pPr>
    </w:lvl>
    <w:lvl w:ilvl="5" w:tplc="0410001B" w:tentative="1">
      <w:start w:val="1"/>
      <w:numFmt w:val="lowerRoman"/>
      <w:lvlText w:val="%6."/>
      <w:lvlJc w:val="right"/>
      <w:pPr>
        <w:ind w:left="6463" w:hanging="180"/>
      </w:pPr>
    </w:lvl>
    <w:lvl w:ilvl="6" w:tplc="0410000F" w:tentative="1">
      <w:start w:val="1"/>
      <w:numFmt w:val="decimal"/>
      <w:lvlText w:val="%7."/>
      <w:lvlJc w:val="left"/>
      <w:pPr>
        <w:ind w:left="7183" w:hanging="360"/>
      </w:pPr>
    </w:lvl>
    <w:lvl w:ilvl="7" w:tplc="04100019" w:tentative="1">
      <w:start w:val="1"/>
      <w:numFmt w:val="lowerLetter"/>
      <w:lvlText w:val="%8."/>
      <w:lvlJc w:val="left"/>
      <w:pPr>
        <w:ind w:left="7903" w:hanging="360"/>
      </w:pPr>
    </w:lvl>
    <w:lvl w:ilvl="8" w:tplc="0410001B" w:tentative="1">
      <w:start w:val="1"/>
      <w:numFmt w:val="lowerRoman"/>
      <w:lvlText w:val="%9."/>
      <w:lvlJc w:val="right"/>
      <w:pPr>
        <w:ind w:left="8623" w:hanging="180"/>
      </w:pPr>
    </w:lvl>
  </w:abstractNum>
  <w:abstractNum w:abstractNumId="23" w15:restartNumberingAfterBreak="0">
    <w:nsid w:val="5AF23080"/>
    <w:multiLevelType w:val="hybridMultilevel"/>
    <w:tmpl w:val="AD9256BC"/>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4" w15:restartNumberingAfterBreak="0">
    <w:nsid w:val="5DC75E01"/>
    <w:multiLevelType w:val="hybridMultilevel"/>
    <w:tmpl w:val="DCAE8D32"/>
    <w:lvl w:ilvl="0" w:tplc="4F06046C">
      <w:start w:val="1"/>
      <w:numFmt w:val="bullet"/>
      <w:lvlText w:val="o"/>
      <w:lvlJc w:val="left"/>
      <w:pPr>
        <w:ind w:left="1494" w:hanging="360"/>
      </w:pPr>
      <w:rPr>
        <w:rFonts w:ascii="Courier New" w:hAnsi="Courier New" w:cs="Courier New" w:hint="default"/>
        <w:sz w:val="18"/>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5" w15:restartNumberingAfterBreak="0">
    <w:nsid w:val="5E0D502C"/>
    <w:multiLevelType w:val="hybridMultilevel"/>
    <w:tmpl w:val="E2740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F685872"/>
    <w:multiLevelType w:val="multilevel"/>
    <w:tmpl w:val="0410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15:restartNumberingAfterBreak="0">
    <w:nsid w:val="620D4580"/>
    <w:multiLevelType w:val="hybridMultilevel"/>
    <w:tmpl w:val="3DDCA670"/>
    <w:lvl w:ilvl="0" w:tplc="B2CE1B0A">
      <w:start w:val="1"/>
      <w:numFmt w:val="bullet"/>
      <w:lvlText w:val=""/>
      <w:lvlJc w:val="left"/>
      <w:pPr>
        <w:ind w:left="927" w:hanging="360"/>
      </w:pPr>
      <w:rPr>
        <w:rFonts w:ascii="Symbol" w:hAnsi="Symbol"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279145E"/>
    <w:multiLevelType w:val="hybridMultilevel"/>
    <w:tmpl w:val="3D72C5D8"/>
    <w:lvl w:ilvl="0" w:tplc="041B0003">
      <w:start w:val="1"/>
      <w:numFmt w:val="bullet"/>
      <w:lvlText w:val="o"/>
      <w:lvlJc w:val="left"/>
      <w:pPr>
        <w:ind w:left="1530" w:hanging="360"/>
      </w:pPr>
      <w:rPr>
        <w:rFonts w:ascii="Courier New" w:hAnsi="Courier New" w:cs="Courier New" w:hint="default"/>
      </w:rPr>
    </w:lvl>
    <w:lvl w:ilvl="1" w:tplc="041B0003" w:tentative="1">
      <w:start w:val="1"/>
      <w:numFmt w:val="bullet"/>
      <w:lvlText w:val="o"/>
      <w:lvlJc w:val="left"/>
      <w:pPr>
        <w:ind w:left="2250" w:hanging="360"/>
      </w:pPr>
      <w:rPr>
        <w:rFonts w:ascii="Courier New" w:hAnsi="Courier New" w:cs="Courier New" w:hint="default"/>
      </w:rPr>
    </w:lvl>
    <w:lvl w:ilvl="2" w:tplc="041B0005" w:tentative="1">
      <w:start w:val="1"/>
      <w:numFmt w:val="bullet"/>
      <w:lvlText w:val=""/>
      <w:lvlJc w:val="left"/>
      <w:pPr>
        <w:ind w:left="2970" w:hanging="360"/>
      </w:pPr>
      <w:rPr>
        <w:rFonts w:ascii="Wingdings" w:hAnsi="Wingdings" w:hint="default"/>
      </w:rPr>
    </w:lvl>
    <w:lvl w:ilvl="3" w:tplc="041B0001" w:tentative="1">
      <w:start w:val="1"/>
      <w:numFmt w:val="bullet"/>
      <w:lvlText w:val=""/>
      <w:lvlJc w:val="left"/>
      <w:pPr>
        <w:ind w:left="3690" w:hanging="360"/>
      </w:pPr>
      <w:rPr>
        <w:rFonts w:ascii="Symbol" w:hAnsi="Symbol" w:hint="default"/>
      </w:rPr>
    </w:lvl>
    <w:lvl w:ilvl="4" w:tplc="041B0003" w:tentative="1">
      <w:start w:val="1"/>
      <w:numFmt w:val="bullet"/>
      <w:lvlText w:val="o"/>
      <w:lvlJc w:val="left"/>
      <w:pPr>
        <w:ind w:left="4410" w:hanging="360"/>
      </w:pPr>
      <w:rPr>
        <w:rFonts w:ascii="Courier New" w:hAnsi="Courier New" w:cs="Courier New" w:hint="default"/>
      </w:rPr>
    </w:lvl>
    <w:lvl w:ilvl="5" w:tplc="041B0005" w:tentative="1">
      <w:start w:val="1"/>
      <w:numFmt w:val="bullet"/>
      <w:lvlText w:val=""/>
      <w:lvlJc w:val="left"/>
      <w:pPr>
        <w:ind w:left="5130" w:hanging="360"/>
      </w:pPr>
      <w:rPr>
        <w:rFonts w:ascii="Wingdings" w:hAnsi="Wingdings" w:hint="default"/>
      </w:rPr>
    </w:lvl>
    <w:lvl w:ilvl="6" w:tplc="041B0001" w:tentative="1">
      <w:start w:val="1"/>
      <w:numFmt w:val="bullet"/>
      <w:lvlText w:val=""/>
      <w:lvlJc w:val="left"/>
      <w:pPr>
        <w:ind w:left="5850" w:hanging="360"/>
      </w:pPr>
      <w:rPr>
        <w:rFonts w:ascii="Symbol" w:hAnsi="Symbol" w:hint="default"/>
      </w:rPr>
    </w:lvl>
    <w:lvl w:ilvl="7" w:tplc="041B0003" w:tentative="1">
      <w:start w:val="1"/>
      <w:numFmt w:val="bullet"/>
      <w:lvlText w:val="o"/>
      <w:lvlJc w:val="left"/>
      <w:pPr>
        <w:ind w:left="6570" w:hanging="360"/>
      </w:pPr>
      <w:rPr>
        <w:rFonts w:ascii="Courier New" w:hAnsi="Courier New" w:cs="Courier New" w:hint="default"/>
      </w:rPr>
    </w:lvl>
    <w:lvl w:ilvl="8" w:tplc="041B0005" w:tentative="1">
      <w:start w:val="1"/>
      <w:numFmt w:val="bullet"/>
      <w:lvlText w:val=""/>
      <w:lvlJc w:val="left"/>
      <w:pPr>
        <w:ind w:left="7290" w:hanging="360"/>
      </w:pPr>
      <w:rPr>
        <w:rFonts w:ascii="Wingdings" w:hAnsi="Wingdings" w:hint="default"/>
      </w:rPr>
    </w:lvl>
  </w:abstractNum>
  <w:abstractNum w:abstractNumId="29" w15:restartNumberingAfterBreak="0">
    <w:nsid w:val="64182D92"/>
    <w:multiLevelType w:val="hybridMultilevel"/>
    <w:tmpl w:val="8D161C00"/>
    <w:lvl w:ilvl="0" w:tplc="72D48810">
      <w:start w:val="1"/>
      <w:numFmt w:val="bullet"/>
      <w:lvlText w:val=""/>
      <w:lvlJc w:val="left"/>
      <w:pPr>
        <w:ind w:left="1069" w:hanging="360"/>
      </w:pPr>
      <w:rPr>
        <w:rFonts w:ascii="Symbol" w:hAnsi="Symbol" w:hint="default"/>
        <w:sz w:val="20"/>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0" w15:restartNumberingAfterBreak="0">
    <w:nsid w:val="6A616B85"/>
    <w:multiLevelType w:val="multilevel"/>
    <w:tmpl w:val="1B98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F199C"/>
    <w:multiLevelType w:val="multilevel"/>
    <w:tmpl w:val="CF765AB2"/>
    <w:styleLink w:val="ElencoChiomenti"/>
    <w:lvl w:ilvl="0">
      <w:start w:val="1"/>
      <w:numFmt w:val="decimal"/>
      <w:lvlText w:val="%1"/>
      <w:lvlJc w:val="left"/>
      <w:pPr>
        <w:ind w:left="851" w:hanging="851"/>
      </w:pPr>
      <w:rPr>
        <w:rFonts w:asciiTheme="majorHAnsi" w:hAnsiTheme="majorHAnsi" w:hint="default"/>
        <w:b/>
        <w:caps w:val="0"/>
        <w:strike w:val="0"/>
        <w:dstrike w:val="0"/>
        <w:vanish w:val="0"/>
        <w:color w:val="101820" w:themeColor="text1"/>
        <w:sz w:val="20"/>
        <w:vertAlign w:val="baseline"/>
      </w:rPr>
    </w:lvl>
    <w:lvl w:ilvl="1">
      <w:start w:val="1"/>
      <w:numFmt w:val="decimal"/>
      <w:lvlText w:val="%2.%1"/>
      <w:lvlJc w:val="left"/>
      <w:pPr>
        <w:ind w:left="851" w:hanging="851"/>
      </w:pPr>
      <w:rPr>
        <w:rFonts w:ascii="Lucida Sans Unicode" w:hAnsi="Lucida Sans Unicode" w:hint="default"/>
        <w:b/>
        <w:i w:val="0"/>
        <w:caps w:val="0"/>
        <w:strike w:val="0"/>
        <w:dstrike w:val="0"/>
        <w:vanish w:val="0"/>
        <w:color w:val="101820" w:themeColor="text1"/>
        <w:sz w:val="18"/>
        <w:vertAlign w:val="baseline"/>
      </w:rPr>
    </w:lvl>
    <w:lvl w:ilvl="2">
      <w:start w:val="1"/>
      <w:numFmt w:val="decimal"/>
      <w:pStyle w:val="StileLatinoTitoli3LucidaSansUnicodeGrassettoGius"/>
      <w:lvlText w:val="%3.%2"/>
      <w:lvlJc w:val="left"/>
      <w:pPr>
        <w:ind w:left="1418" w:hanging="567"/>
      </w:pPr>
      <w:rPr>
        <w:rFonts w:asciiTheme="majorHAnsi" w:hAnsiTheme="majorHAnsi" w:hint="default"/>
        <w:b/>
        <w:i w:val="0"/>
        <w:caps w:val="0"/>
        <w:strike w:val="0"/>
        <w:dstrike w:val="0"/>
        <w:vanish w:val="0"/>
        <w:color w:val="101820" w:themeColor="text1"/>
        <w:sz w:val="20"/>
        <w:vertAlign w:val="baseline"/>
      </w:rPr>
    </w:lvl>
    <w:lvl w:ilvl="3">
      <w:start w:val="1"/>
      <w:numFmt w:val="lowerLetter"/>
      <w:lvlText w:val="(%4)"/>
      <w:lvlJc w:val="left"/>
      <w:pPr>
        <w:ind w:left="1440" w:hanging="360"/>
      </w:pPr>
      <w:rPr>
        <w:rFonts w:ascii="Lucida Sans Unicode" w:hAnsi="Lucida Sans Unicode" w:hint="default"/>
        <w:b w:val="0"/>
        <w:i w:val="0"/>
        <w:caps w:val="0"/>
        <w:strike w:val="0"/>
        <w:dstrike w:val="0"/>
        <w:vanish w:val="0"/>
        <w:color w:val="101820" w:themeColor="text1"/>
        <w:sz w:val="20"/>
        <w:vertAlign w:val="baseline"/>
      </w:rPr>
    </w:lvl>
    <w:lvl w:ilvl="4">
      <w:start w:val="1"/>
      <w:numFmt w:val="lowerRoman"/>
      <w:lvlText w:val="(%5)"/>
      <w:lvlJc w:val="left"/>
      <w:pPr>
        <w:ind w:left="1800" w:hanging="360"/>
      </w:pPr>
      <w:rPr>
        <w:rFonts w:ascii="Lucida Sans Unicode" w:hAnsi="Lucida Sans Unicode" w:hint="default"/>
        <w:b w:val="0"/>
        <w:i w:val="0"/>
        <w:caps w:val="0"/>
        <w:strike w:val="0"/>
        <w:dstrike w:val="0"/>
        <w:vanish w:val="0"/>
        <w:color w:val="101820" w:themeColor="text1"/>
        <w:sz w:val="20"/>
        <w:vertAlign w:val="baseline"/>
      </w:rPr>
    </w:lvl>
    <w:lvl w:ilvl="5">
      <w:start w:val="1"/>
      <w:numFmt w:val="decimal"/>
      <w:pStyle w:val="StileLatinoTitoli4-5-6LucidaSansUnicodeGiustificatoS"/>
      <w:lvlText w:val="(%6)"/>
      <w:lvlJc w:val="left"/>
      <w:pPr>
        <w:ind w:left="2160" w:hanging="360"/>
      </w:pPr>
      <w:rPr>
        <w:rFonts w:ascii="Lucida Sans Unicode" w:hAnsi="Lucida Sans Unicode" w:hint="default"/>
        <w:b w:val="0"/>
        <w:i w:val="0"/>
        <w:caps w:val="0"/>
        <w:strike w:val="0"/>
        <w:dstrike w:val="0"/>
        <w:vanish w:val="0"/>
        <w:color w:val="101820" w:themeColor="text1"/>
        <w:sz w:val="20"/>
        <w:vertAlign w:val="baseline"/>
      </w:rPr>
    </w:lvl>
    <w:lvl w:ilvl="6">
      <w:start w:val="1"/>
      <w:numFmt w:val="upperLetter"/>
      <w:lvlText w:val="(%7)"/>
      <w:lvlJc w:val="left"/>
      <w:pPr>
        <w:ind w:left="2520" w:hanging="360"/>
      </w:pPr>
      <w:rPr>
        <w:rFonts w:ascii="Lucida Sans Unicode" w:hAnsi="Lucida Sans Unicode" w:hint="default"/>
        <w:b w:val="0"/>
        <w:i/>
        <w:caps w:val="0"/>
        <w:strike w:val="0"/>
        <w:dstrike w:val="0"/>
        <w:vanish w:val="0"/>
        <w:color w:val="101820" w:themeColor="text1"/>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14411D"/>
    <w:multiLevelType w:val="multilevel"/>
    <w:tmpl w:val="9176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583F4F"/>
    <w:multiLevelType w:val="hybridMultilevel"/>
    <w:tmpl w:val="A2121394"/>
    <w:lvl w:ilvl="0" w:tplc="53A4455E">
      <w:start w:val="1"/>
      <w:numFmt w:val="decimal"/>
      <w:lvlText w:val="%1."/>
      <w:lvlJc w:val="left"/>
      <w:pPr>
        <w:ind w:left="360" w:hanging="360"/>
      </w:pPr>
      <w:rPr>
        <w:rFonts w:hint="default"/>
        <w:b/>
        <w:bCs/>
        <w:color w:val="000000"/>
        <w:sz w:val="18"/>
        <w:szCs w:val="1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AE91CC7"/>
    <w:multiLevelType w:val="hybridMultilevel"/>
    <w:tmpl w:val="8FA64FAC"/>
    <w:lvl w:ilvl="0" w:tplc="041B0003">
      <w:start w:val="1"/>
      <w:numFmt w:val="bullet"/>
      <w:lvlText w:val="o"/>
      <w:lvlJc w:val="left"/>
      <w:pPr>
        <w:ind w:left="1494" w:hanging="360"/>
      </w:pPr>
      <w:rPr>
        <w:rFonts w:ascii="Courier New" w:hAnsi="Courier New" w:cs="Courier New"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5" w15:restartNumberingAfterBreak="0">
    <w:nsid w:val="7BB355DD"/>
    <w:multiLevelType w:val="multilevel"/>
    <w:tmpl w:val="27D80A24"/>
    <w:styleLink w:val="ElencoChiomenti-contratto"/>
    <w:lvl w:ilvl="0">
      <w:start w:val="1"/>
      <w:numFmt w:val="decimal"/>
      <w:pStyle w:val="Elencotitolo1"/>
      <w:lvlText w:val="%1"/>
      <w:lvlJc w:val="left"/>
      <w:pPr>
        <w:ind w:left="2552" w:hanging="851"/>
      </w:pPr>
      <w:rPr>
        <w:rFonts w:asciiTheme="majorHAnsi" w:hAnsiTheme="majorHAnsi" w:hint="default"/>
        <w:b/>
        <w:caps w:val="0"/>
        <w:strike w:val="0"/>
        <w:dstrike w:val="0"/>
        <w:vanish w:val="0"/>
        <w:color w:val="101820" w:themeColor="text1"/>
        <w:sz w:val="20"/>
        <w:vertAlign w:val="baseline"/>
      </w:rPr>
    </w:lvl>
    <w:lvl w:ilvl="1">
      <w:start w:val="1"/>
      <w:numFmt w:val="decimal"/>
      <w:pStyle w:val="Elencotitolo2"/>
      <w:lvlText w:val="%1.%2"/>
      <w:lvlJc w:val="left"/>
      <w:pPr>
        <w:ind w:left="2552" w:hanging="851"/>
      </w:pPr>
      <w:rPr>
        <w:rFonts w:ascii="Lucida Sans Unicode" w:hAnsi="Lucida Sans Unicode" w:hint="default"/>
        <w:b/>
        <w:i w:val="0"/>
        <w:caps w:val="0"/>
        <w:strike w:val="0"/>
        <w:dstrike w:val="0"/>
        <w:vanish w:val="0"/>
        <w:color w:val="101820" w:themeColor="text1"/>
        <w:kern w:val="0"/>
        <w:sz w:val="18"/>
        <w:vertAlign w:val="baseline"/>
      </w:rPr>
    </w:lvl>
    <w:lvl w:ilvl="2">
      <w:start w:val="1"/>
      <w:numFmt w:val="decimal"/>
      <w:pStyle w:val="Elencotitolo3"/>
      <w:lvlText w:val="%1.%2.%3"/>
      <w:lvlJc w:val="left"/>
      <w:pPr>
        <w:ind w:left="3686" w:hanging="1134"/>
      </w:pPr>
      <w:rPr>
        <w:rFonts w:ascii="Lucida Sans Unicode" w:hAnsi="Lucida Sans Unicode" w:hint="default"/>
        <w:b w:val="0"/>
        <w:i w:val="0"/>
        <w:caps w:val="0"/>
        <w:strike w:val="0"/>
        <w:dstrike w:val="0"/>
        <w:vanish w:val="0"/>
        <w:color w:val="101820" w:themeColor="text1"/>
        <w:sz w:val="18"/>
        <w:vertAlign w:val="baseline"/>
      </w:rPr>
    </w:lvl>
    <w:lvl w:ilvl="3">
      <w:start w:val="1"/>
      <w:numFmt w:val="lowerLetter"/>
      <w:pStyle w:val="Elencotitolo4"/>
      <w:lvlText w:val="(%4)"/>
      <w:lvlJc w:val="left"/>
      <w:pPr>
        <w:ind w:left="4253" w:hanging="567"/>
      </w:pPr>
      <w:rPr>
        <w:rFonts w:ascii="Lucida Sans Unicode" w:hAnsi="Lucida Sans Unicode" w:hint="default"/>
        <w:b w:val="0"/>
        <w:i w:val="0"/>
        <w:caps w:val="0"/>
        <w:strike w:val="0"/>
        <w:dstrike w:val="0"/>
        <w:vanish w:val="0"/>
        <w:color w:val="101820" w:themeColor="text1"/>
        <w:sz w:val="18"/>
        <w:vertAlign w:val="baseline"/>
      </w:rPr>
    </w:lvl>
    <w:lvl w:ilvl="4">
      <w:start w:val="1"/>
      <w:numFmt w:val="lowerRoman"/>
      <w:pStyle w:val="Elencotitolo5"/>
      <w:lvlText w:val="(%5)"/>
      <w:lvlJc w:val="left"/>
      <w:pPr>
        <w:ind w:left="4820" w:hanging="567"/>
      </w:pPr>
      <w:rPr>
        <w:rFonts w:ascii="Lucida Sans Unicode" w:hAnsi="Lucida Sans Unicode" w:hint="default"/>
        <w:b w:val="0"/>
        <w:i w:val="0"/>
        <w:caps w:val="0"/>
        <w:strike w:val="0"/>
        <w:dstrike w:val="0"/>
        <w:vanish w:val="0"/>
        <w:color w:val="101820" w:themeColor="text1"/>
        <w:sz w:val="18"/>
        <w:vertAlign w:val="baseline"/>
      </w:rPr>
    </w:lvl>
    <w:lvl w:ilvl="5">
      <w:start w:val="1"/>
      <w:numFmt w:val="decimal"/>
      <w:pStyle w:val="Elencotitolo6"/>
      <w:lvlText w:val="(%6)"/>
      <w:lvlJc w:val="left"/>
      <w:pPr>
        <w:ind w:left="5557" w:hanging="737"/>
      </w:pPr>
      <w:rPr>
        <w:rFonts w:ascii="Lucida Sans Unicode" w:hAnsi="Lucida Sans Unicode" w:hint="default"/>
        <w:b w:val="0"/>
        <w:i w:val="0"/>
        <w:caps w:val="0"/>
        <w:strike w:val="0"/>
        <w:dstrike w:val="0"/>
        <w:vanish w:val="0"/>
        <w:color w:val="101820" w:themeColor="text1"/>
        <w:sz w:val="18"/>
        <w:vertAlign w:val="baseline"/>
      </w:rPr>
    </w:lvl>
    <w:lvl w:ilvl="6">
      <w:start w:val="1"/>
      <w:numFmt w:val="upperLetter"/>
      <w:lvlRestart w:val="0"/>
      <w:lvlText w:val="(%7)"/>
      <w:lvlJc w:val="left"/>
      <w:pPr>
        <w:ind w:left="6237" w:hanging="680"/>
      </w:pPr>
      <w:rPr>
        <w:rFonts w:ascii="Lucida Sans Unicode" w:hAnsi="Lucida Sans Unicode" w:hint="default"/>
        <w:b w:val="0"/>
        <w:i/>
        <w:caps w:val="0"/>
        <w:strike w:val="0"/>
        <w:dstrike w:val="0"/>
        <w:vanish w:val="0"/>
        <w:color w:val="101820" w:themeColor="text1"/>
        <w:sz w:val="18"/>
        <w:vertAlign w:val="baseline"/>
      </w:rPr>
    </w:lvl>
    <w:lvl w:ilvl="7">
      <w:start w:val="1"/>
      <w:numFmt w:val="lowerLetter"/>
      <w:lvlText w:val="%8."/>
      <w:lvlJc w:val="left"/>
      <w:pPr>
        <w:ind w:left="6691" w:hanging="454"/>
      </w:pPr>
      <w:rPr>
        <w:rFonts w:hint="default"/>
      </w:rPr>
    </w:lvl>
    <w:lvl w:ilvl="8">
      <w:start w:val="1"/>
      <w:numFmt w:val="lowerRoman"/>
      <w:lvlText w:val="%9."/>
      <w:lvlJc w:val="left"/>
      <w:pPr>
        <w:ind w:left="7088" w:hanging="397"/>
      </w:pPr>
      <w:rPr>
        <w:rFonts w:hint="default"/>
      </w:rPr>
    </w:lvl>
  </w:abstractNum>
  <w:abstractNum w:abstractNumId="36" w15:restartNumberingAfterBreak="0">
    <w:nsid w:val="7DBE37AB"/>
    <w:multiLevelType w:val="hybridMultilevel"/>
    <w:tmpl w:val="D97C07FC"/>
    <w:lvl w:ilvl="0" w:tplc="041B0001">
      <w:start w:val="1"/>
      <w:numFmt w:val="bullet"/>
      <w:lvlText w:val=""/>
      <w:lvlJc w:val="left"/>
      <w:pPr>
        <w:ind w:left="990" w:hanging="360"/>
      </w:pPr>
      <w:rPr>
        <w:rFonts w:ascii="Symbol" w:hAnsi="Symbol" w:hint="default"/>
      </w:rPr>
    </w:lvl>
    <w:lvl w:ilvl="1" w:tplc="041B0003" w:tentative="1">
      <w:start w:val="1"/>
      <w:numFmt w:val="bullet"/>
      <w:lvlText w:val="o"/>
      <w:lvlJc w:val="left"/>
      <w:pPr>
        <w:ind w:left="1710" w:hanging="360"/>
      </w:pPr>
      <w:rPr>
        <w:rFonts w:ascii="Courier New" w:hAnsi="Courier New" w:cs="Courier New" w:hint="default"/>
      </w:rPr>
    </w:lvl>
    <w:lvl w:ilvl="2" w:tplc="041B0005" w:tentative="1">
      <w:start w:val="1"/>
      <w:numFmt w:val="bullet"/>
      <w:lvlText w:val=""/>
      <w:lvlJc w:val="left"/>
      <w:pPr>
        <w:ind w:left="2430" w:hanging="360"/>
      </w:pPr>
      <w:rPr>
        <w:rFonts w:ascii="Wingdings" w:hAnsi="Wingdings" w:hint="default"/>
      </w:rPr>
    </w:lvl>
    <w:lvl w:ilvl="3" w:tplc="041B0001" w:tentative="1">
      <w:start w:val="1"/>
      <w:numFmt w:val="bullet"/>
      <w:lvlText w:val=""/>
      <w:lvlJc w:val="left"/>
      <w:pPr>
        <w:ind w:left="3150" w:hanging="360"/>
      </w:pPr>
      <w:rPr>
        <w:rFonts w:ascii="Symbol" w:hAnsi="Symbol" w:hint="default"/>
      </w:rPr>
    </w:lvl>
    <w:lvl w:ilvl="4" w:tplc="041B0003" w:tentative="1">
      <w:start w:val="1"/>
      <w:numFmt w:val="bullet"/>
      <w:lvlText w:val="o"/>
      <w:lvlJc w:val="left"/>
      <w:pPr>
        <w:ind w:left="3870" w:hanging="360"/>
      </w:pPr>
      <w:rPr>
        <w:rFonts w:ascii="Courier New" w:hAnsi="Courier New" w:cs="Courier New" w:hint="default"/>
      </w:rPr>
    </w:lvl>
    <w:lvl w:ilvl="5" w:tplc="041B0005" w:tentative="1">
      <w:start w:val="1"/>
      <w:numFmt w:val="bullet"/>
      <w:lvlText w:val=""/>
      <w:lvlJc w:val="left"/>
      <w:pPr>
        <w:ind w:left="4590" w:hanging="360"/>
      </w:pPr>
      <w:rPr>
        <w:rFonts w:ascii="Wingdings" w:hAnsi="Wingdings" w:hint="default"/>
      </w:rPr>
    </w:lvl>
    <w:lvl w:ilvl="6" w:tplc="041B0001" w:tentative="1">
      <w:start w:val="1"/>
      <w:numFmt w:val="bullet"/>
      <w:lvlText w:val=""/>
      <w:lvlJc w:val="left"/>
      <w:pPr>
        <w:ind w:left="5310" w:hanging="360"/>
      </w:pPr>
      <w:rPr>
        <w:rFonts w:ascii="Symbol" w:hAnsi="Symbol" w:hint="default"/>
      </w:rPr>
    </w:lvl>
    <w:lvl w:ilvl="7" w:tplc="041B0003" w:tentative="1">
      <w:start w:val="1"/>
      <w:numFmt w:val="bullet"/>
      <w:lvlText w:val="o"/>
      <w:lvlJc w:val="left"/>
      <w:pPr>
        <w:ind w:left="6030" w:hanging="360"/>
      </w:pPr>
      <w:rPr>
        <w:rFonts w:ascii="Courier New" w:hAnsi="Courier New" w:cs="Courier New" w:hint="default"/>
      </w:rPr>
    </w:lvl>
    <w:lvl w:ilvl="8" w:tplc="041B0005" w:tentative="1">
      <w:start w:val="1"/>
      <w:numFmt w:val="bullet"/>
      <w:lvlText w:val=""/>
      <w:lvlJc w:val="left"/>
      <w:pPr>
        <w:ind w:left="6750" w:hanging="360"/>
      </w:pPr>
      <w:rPr>
        <w:rFonts w:ascii="Wingdings" w:hAnsi="Wingdings" w:hint="default"/>
      </w:rPr>
    </w:lvl>
  </w:abstractNum>
  <w:abstractNum w:abstractNumId="37" w15:restartNumberingAfterBreak="0">
    <w:nsid w:val="7E5A091A"/>
    <w:multiLevelType w:val="hybridMultilevel"/>
    <w:tmpl w:val="FF4A6D10"/>
    <w:lvl w:ilvl="0" w:tplc="8782F1AC">
      <w:start w:val="1"/>
      <w:numFmt w:val="bullet"/>
      <w:lvlText w:val=""/>
      <w:lvlJc w:val="left"/>
      <w:pPr>
        <w:ind w:left="72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31"/>
  </w:num>
  <w:num w:numId="4">
    <w:abstractNumId w:val="22"/>
  </w:num>
  <w:num w:numId="5">
    <w:abstractNumId w:val="4"/>
  </w:num>
  <w:num w:numId="6">
    <w:abstractNumId w:val="26"/>
  </w:num>
  <w:num w:numId="7">
    <w:abstractNumId w:val="5"/>
  </w:num>
  <w:num w:numId="8">
    <w:abstractNumId w:val="35"/>
  </w:num>
  <w:num w:numId="9">
    <w:abstractNumId w:val="35"/>
  </w:num>
  <w:num w:numId="10">
    <w:abstractNumId w:val="1"/>
  </w:num>
  <w:num w:numId="11">
    <w:abstractNumId w:val="33"/>
  </w:num>
  <w:num w:numId="12">
    <w:abstractNumId w:val="8"/>
  </w:num>
  <w:num w:numId="13">
    <w:abstractNumId w:val="27"/>
  </w:num>
  <w:num w:numId="14">
    <w:abstractNumId w:val="14"/>
  </w:num>
  <w:num w:numId="15">
    <w:abstractNumId w:val="21"/>
  </w:num>
  <w:num w:numId="16">
    <w:abstractNumId w:val="34"/>
  </w:num>
  <w:num w:numId="17">
    <w:abstractNumId w:val="29"/>
  </w:num>
  <w:num w:numId="18">
    <w:abstractNumId w:val="24"/>
  </w:num>
  <w:num w:numId="19">
    <w:abstractNumId w:val="20"/>
  </w:num>
  <w:num w:numId="20">
    <w:abstractNumId w:val="23"/>
  </w:num>
  <w:num w:numId="21">
    <w:abstractNumId w:val="3"/>
  </w:num>
  <w:num w:numId="22">
    <w:abstractNumId w:val="6"/>
  </w:num>
  <w:num w:numId="23">
    <w:abstractNumId w:val="28"/>
  </w:num>
  <w:num w:numId="24">
    <w:abstractNumId w:val="2"/>
  </w:num>
  <w:num w:numId="25">
    <w:abstractNumId w:val="0"/>
  </w:num>
  <w:num w:numId="26">
    <w:abstractNumId w:val="16"/>
  </w:num>
  <w:num w:numId="27">
    <w:abstractNumId w:val="19"/>
  </w:num>
  <w:num w:numId="28">
    <w:abstractNumId w:val="36"/>
  </w:num>
  <w:num w:numId="29">
    <w:abstractNumId w:val="15"/>
  </w:num>
  <w:num w:numId="30">
    <w:abstractNumId w:val="7"/>
  </w:num>
  <w:num w:numId="31">
    <w:abstractNumId w:val="11"/>
  </w:num>
  <w:num w:numId="32">
    <w:abstractNumId w:val="2"/>
  </w:num>
  <w:num w:numId="33">
    <w:abstractNumId w:val="0"/>
  </w:num>
  <w:num w:numId="34">
    <w:abstractNumId w:val="16"/>
  </w:num>
  <w:num w:numId="35">
    <w:abstractNumId w:val="10"/>
  </w:num>
  <w:num w:numId="36">
    <w:abstractNumId w:val="12"/>
  </w:num>
  <w:num w:numId="37">
    <w:abstractNumId w:val="13"/>
  </w:num>
  <w:num w:numId="38">
    <w:abstractNumId w:val="37"/>
  </w:num>
  <w:num w:numId="39">
    <w:abstractNumId w:val="32"/>
  </w:num>
  <w:num w:numId="40">
    <w:abstractNumId w:val="30"/>
  </w:num>
  <w:num w:numId="41">
    <w:abstractNumId w:val="18"/>
  </w:num>
  <w:num w:numId="42">
    <w:abstractNumId w:val="9"/>
  </w:num>
  <w:num w:numId="43">
    <w:abstractNumId w:val="25"/>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9"/>
    <w:rsid w:val="000016C8"/>
    <w:rsid w:val="00005E52"/>
    <w:rsid w:val="00007052"/>
    <w:rsid w:val="000070C2"/>
    <w:rsid w:val="00007923"/>
    <w:rsid w:val="00012017"/>
    <w:rsid w:val="000157AD"/>
    <w:rsid w:val="00021B90"/>
    <w:rsid w:val="00023F6F"/>
    <w:rsid w:val="000264EC"/>
    <w:rsid w:val="0003050B"/>
    <w:rsid w:val="000307E1"/>
    <w:rsid w:val="000335B4"/>
    <w:rsid w:val="000340EF"/>
    <w:rsid w:val="000367CC"/>
    <w:rsid w:val="00041ABF"/>
    <w:rsid w:val="00041CE2"/>
    <w:rsid w:val="00041CF0"/>
    <w:rsid w:val="00044DBD"/>
    <w:rsid w:val="00047C7D"/>
    <w:rsid w:val="000516F9"/>
    <w:rsid w:val="0005207F"/>
    <w:rsid w:val="0006212D"/>
    <w:rsid w:val="0006336B"/>
    <w:rsid w:val="0006676E"/>
    <w:rsid w:val="000811A3"/>
    <w:rsid w:val="00082EE2"/>
    <w:rsid w:val="00086B0A"/>
    <w:rsid w:val="00086B6C"/>
    <w:rsid w:val="00091964"/>
    <w:rsid w:val="00094C0E"/>
    <w:rsid w:val="00096D5C"/>
    <w:rsid w:val="00097C52"/>
    <w:rsid w:val="000A0FB4"/>
    <w:rsid w:val="000A2A61"/>
    <w:rsid w:val="000A2BC4"/>
    <w:rsid w:val="000A3D82"/>
    <w:rsid w:val="000A5775"/>
    <w:rsid w:val="000A64B0"/>
    <w:rsid w:val="000A69DA"/>
    <w:rsid w:val="000C3A98"/>
    <w:rsid w:val="000D3C82"/>
    <w:rsid w:val="000D51EC"/>
    <w:rsid w:val="000D59A6"/>
    <w:rsid w:val="000D71B0"/>
    <w:rsid w:val="000E01B1"/>
    <w:rsid w:val="000E2B74"/>
    <w:rsid w:val="000E32E7"/>
    <w:rsid w:val="000E5F3C"/>
    <w:rsid w:val="000F0014"/>
    <w:rsid w:val="000F25DA"/>
    <w:rsid w:val="000F6CBA"/>
    <w:rsid w:val="000F75F0"/>
    <w:rsid w:val="00103F0F"/>
    <w:rsid w:val="001050A0"/>
    <w:rsid w:val="00107710"/>
    <w:rsid w:val="00111AF1"/>
    <w:rsid w:val="00112C1F"/>
    <w:rsid w:val="00113556"/>
    <w:rsid w:val="001137D6"/>
    <w:rsid w:val="00113ACA"/>
    <w:rsid w:val="00115C41"/>
    <w:rsid w:val="001214D5"/>
    <w:rsid w:val="00121F35"/>
    <w:rsid w:val="0012487B"/>
    <w:rsid w:val="00124F37"/>
    <w:rsid w:val="00130826"/>
    <w:rsid w:val="00131F95"/>
    <w:rsid w:val="0013348F"/>
    <w:rsid w:val="00134350"/>
    <w:rsid w:val="001353B7"/>
    <w:rsid w:val="00135871"/>
    <w:rsid w:val="00136295"/>
    <w:rsid w:val="00136FBF"/>
    <w:rsid w:val="001411E9"/>
    <w:rsid w:val="001537E1"/>
    <w:rsid w:val="00154F64"/>
    <w:rsid w:val="00157C32"/>
    <w:rsid w:val="0016370B"/>
    <w:rsid w:val="0016379F"/>
    <w:rsid w:val="001659AB"/>
    <w:rsid w:val="00166760"/>
    <w:rsid w:val="00174177"/>
    <w:rsid w:val="00175139"/>
    <w:rsid w:val="00182180"/>
    <w:rsid w:val="00184E0C"/>
    <w:rsid w:val="00185B09"/>
    <w:rsid w:val="00185B63"/>
    <w:rsid w:val="00187A89"/>
    <w:rsid w:val="001922D2"/>
    <w:rsid w:val="0019373B"/>
    <w:rsid w:val="0019533C"/>
    <w:rsid w:val="001A26D8"/>
    <w:rsid w:val="001A4D15"/>
    <w:rsid w:val="001A5DC0"/>
    <w:rsid w:val="001B1F5A"/>
    <w:rsid w:val="001B2461"/>
    <w:rsid w:val="001B5E9A"/>
    <w:rsid w:val="001B6433"/>
    <w:rsid w:val="001B6861"/>
    <w:rsid w:val="001B747F"/>
    <w:rsid w:val="001B7576"/>
    <w:rsid w:val="001C04FF"/>
    <w:rsid w:val="001C594F"/>
    <w:rsid w:val="001C5F13"/>
    <w:rsid w:val="001D0018"/>
    <w:rsid w:val="001D37E3"/>
    <w:rsid w:val="001E2064"/>
    <w:rsid w:val="001F06EA"/>
    <w:rsid w:val="001F1CEB"/>
    <w:rsid w:val="001F2BE5"/>
    <w:rsid w:val="001F2D0F"/>
    <w:rsid w:val="001F3014"/>
    <w:rsid w:val="001F3C9D"/>
    <w:rsid w:val="001F4A32"/>
    <w:rsid w:val="00203B6A"/>
    <w:rsid w:val="00203E69"/>
    <w:rsid w:val="0021293B"/>
    <w:rsid w:val="00217D68"/>
    <w:rsid w:val="0022471C"/>
    <w:rsid w:val="0022596D"/>
    <w:rsid w:val="00227251"/>
    <w:rsid w:val="00233570"/>
    <w:rsid w:val="00235B33"/>
    <w:rsid w:val="00235B3E"/>
    <w:rsid w:val="0023663A"/>
    <w:rsid w:val="002368AB"/>
    <w:rsid w:val="00241EE3"/>
    <w:rsid w:val="00246E7B"/>
    <w:rsid w:val="0024725F"/>
    <w:rsid w:val="00255A4A"/>
    <w:rsid w:val="00257611"/>
    <w:rsid w:val="00257FEE"/>
    <w:rsid w:val="00265217"/>
    <w:rsid w:val="00265260"/>
    <w:rsid w:val="00265801"/>
    <w:rsid w:val="00265DCA"/>
    <w:rsid w:val="00266C01"/>
    <w:rsid w:val="00267D36"/>
    <w:rsid w:val="00267FC8"/>
    <w:rsid w:val="00270A53"/>
    <w:rsid w:val="00271958"/>
    <w:rsid w:val="00274E9E"/>
    <w:rsid w:val="0027539C"/>
    <w:rsid w:val="00280F02"/>
    <w:rsid w:val="00283753"/>
    <w:rsid w:val="00284D5A"/>
    <w:rsid w:val="00292A64"/>
    <w:rsid w:val="002931B4"/>
    <w:rsid w:val="00295B33"/>
    <w:rsid w:val="00296B94"/>
    <w:rsid w:val="002A3F42"/>
    <w:rsid w:val="002A670F"/>
    <w:rsid w:val="002B3C35"/>
    <w:rsid w:val="002B7D4A"/>
    <w:rsid w:val="002C5811"/>
    <w:rsid w:val="002D1095"/>
    <w:rsid w:val="002D69EC"/>
    <w:rsid w:val="002E39C0"/>
    <w:rsid w:val="002E403E"/>
    <w:rsid w:val="002E4D91"/>
    <w:rsid w:val="002F1047"/>
    <w:rsid w:val="002F1B7A"/>
    <w:rsid w:val="002F559C"/>
    <w:rsid w:val="002F58DD"/>
    <w:rsid w:val="00301F37"/>
    <w:rsid w:val="00303919"/>
    <w:rsid w:val="0030794C"/>
    <w:rsid w:val="00315586"/>
    <w:rsid w:val="00315979"/>
    <w:rsid w:val="00320C21"/>
    <w:rsid w:val="0032226D"/>
    <w:rsid w:val="00323915"/>
    <w:rsid w:val="003268AB"/>
    <w:rsid w:val="00327E19"/>
    <w:rsid w:val="00331FC1"/>
    <w:rsid w:val="00332583"/>
    <w:rsid w:val="00333D58"/>
    <w:rsid w:val="00334483"/>
    <w:rsid w:val="00335043"/>
    <w:rsid w:val="00335E78"/>
    <w:rsid w:val="00344D95"/>
    <w:rsid w:val="00344ED8"/>
    <w:rsid w:val="003462D4"/>
    <w:rsid w:val="00347C34"/>
    <w:rsid w:val="00364886"/>
    <w:rsid w:val="00364DD2"/>
    <w:rsid w:val="0036625B"/>
    <w:rsid w:val="00367C8E"/>
    <w:rsid w:val="00370A23"/>
    <w:rsid w:val="003725F6"/>
    <w:rsid w:val="00373C3D"/>
    <w:rsid w:val="00385CF9"/>
    <w:rsid w:val="00386332"/>
    <w:rsid w:val="00386588"/>
    <w:rsid w:val="00387041"/>
    <w:rsid w:val="00390F95"/>
    <w:rsid w:val="00397264"/>
    <w:rsid w:val="003A1C33"/>
    <w:rsid w:val="003A1CF1"/>
    <w:rsid w:val="003A248A"/>
    <w:rsid w:val="003A54AD"/>
    <w:rsid w:val="003A68C9"/>
    <w:rsid w:val="003A785A"/>
    <w:rsid w:val="003B3C4E"/>
    <w:rsid w:val="003B3FD2"/>
    <w:rsid w:val="003B492D"/>
    <w:rsid w:val="003C0D2C"/>
    <w:rsid w:val="003C2B76"/>
    <w:rsid w:val="003D104C"/>
    <w:rsid w:val="003D1347"/>
    <w:rsid w:val="003D18A1"/>
    <w:rsid w:val="003D6760"/>
    <w:rsid w:val="003E0EA4"/>
    <w:rsid w:val="003E1579"/>
    <w:rsid w:val="003E3709"/>
    <w:rsid w:val="003E3C80"/>
    <w:rsid w:val="003E5E82"/>
    <w:rsid w:val="003E634D"/>
    <w:rsid w:val="003F0DD1"/>
    <w:rsid w:val="003F215C"/>
    <w:rsid w:val="003F268E"/>
    <w:rsid w:val="003F4BC7"/>
    <w:rsid w:val="003F5853"/>
    <w:rsid w:val="00402959"/>
    <w:rsid w:val="00402F6F"/>
    <w:rsid w:val="00406F8E"/>
    <w:rsid w:val="00407AF6"/>
    <w:rsid w:val="004167AF"/>
    <w:rsid w:val="00420065"/>
    <w:rsid w:val="0042207F"/>
    <w:rsid w:val="00425256"/>
    <w:rsid w:val="004271DB"/>
    <w:rsid w:val="00437257"/>
    <w:rsid w:val="0044240D"/>
    <w:rsid w:val="004455EF"/>
    <w:rsid w:val="00453CA9"/>
    <w:rsid w:val="00457573"/>
    <w:rsid w:val="004664A8"/>
    <w:rsid w:val="004668BD"/>
    <w:rsid w:val="00466F6A"/>
    <w:rsid w:val="00467E0B"/>
    <w:rsid w:val="004704D3"/>
    <w:rsid w:val="00483ED9"/>
    <w:rsid w:val="0049180B"/>
    <w:rsid w:val="00491A49"/>
    <w:rsid w:val="00492FDE"/>
    <w:rsid w:val="0049601B"/>
    <w:rsid w:val="004A18A7"/>
    <w:rsid w:val="004A1BAF"/>
    <w:rsid w:val="004B020A"/>
    <w:rsid w:val="004B0FED"/>
    <w:rsid w:val="004B342D"/>
    <w:rsid w:val="004B677A"/>
    <w:rsid w:val="004C3C00"/>
    <w:rsid w:val="004D14A4"/>
    <w:rsid w:val="004D39A1"/>
    <w:rsid w:val="004D53A5"/>
    <w:rsid w:val="004E2F99"/>
    <w:rsid w:val="004E55CD"/>
    <w:rsid w:val="004F18CE"/>
    <w:rsid w:val="004F4A33"/>
    <w:rsid w:val="004F4E31"/>
    <w:rsid w:val="0050285A"/>
    <w:rsid w:val="005077D9"/>
    <w:rsid w:val="00507808"/>
    <w:rsid w:val="005133A1"/>
    <w:rsid w:val="0051646C"/>
    <w:rsid w:val="00521BAF"/>
    <w:rsid w:val="0052438A"/>
    <w:rsid w:val="00525192"/>
    <w:rsid w:val="00531BA7"/>
    <w:rsid w:val="00534355"/>
    <w:rsid w:val="00535EA3"/>
    <w:rsid w:val="00536054"/>
    <w:rsid w:val="0054161F"/>
    <w:rsid w:val="005417C0"/>
    <w:rsid w:val="005509D0"/>
    <w:rsid w:val="00550B18"/>
    <w:rsid w:val="00551DBA"/>
    <w:rsid w:val="005523DE"/>
    <w:rsid w:val="0055390B"/>
    <w:rsid w:val="00554759"/>
    <w:rsid w:val="00557F5F"/>
    <w:rsid w:val="005635B7"/>
    <w:rsid w:val="00577749"/>
    <w:rsid w:val="005800EE"/>
    <w:rsid w:val="00580828"/>
    <w:rsid w:val="00594EA2"/>
    <w:rsid w:val="00597579"/>
    <w:rsid w:val="005A2BD7"/>
    <w:rsid w:val="005B30DC"/>
    <w:rsid w:val="005B3ABD"/>
    <w:rsid w:val="005C1ACB"/>
    <w:rsid w:val="005C26BC"/>
    <w:rsid w:val="005C32B4"/>
    <w:rsid w:val="005C3A1E"/>
    <w:rsid w:val="005C6FFD"/>
    <w:rsid w:val="005D255A"/>
    <w:rsid w:val="005D3EFB"/>
    <w:rsid w:val="005D7549"/>
    <w:rsid w:val="005F29E5"/>
    <w:rsid w:val="005F6DC8"/>
    <w:rsid w:val="005F7293"/>
    <w:rsid w:val="00600AA2"/>
    <w:rsid w:val="0060149D"/>
    <w:rsid w:val="00602B09"/>
    <w:rsid w:val="00603078"/>
    <w:rsid w:val="00603B1C"/>
    <w:rsid w:val="0060473C"/>
    <w:rsid w:val="006063A7"/>
    <w:rsid w:val="00607169"/>
    <w:rsid w:val="00607356"/>
    <w:rsid w:val="00607389"/>
    <w:rsid w:val="0061041D"/>
    <w:rsid w:val="00610994"/>
    <w:rsid w:val="0061144B"/>
    <w:rsid w:val="006131FE"/>
    <w:rsid w:val="006176A6"/>
    <w:rsid w:val="006251F3"/>
    <w:rsid w:val="00625CCB"/>
    <w:rsid w:val="006267DA"/>
    <w:rsid w:val="00634366"/>
    <w:rsid w:val="00634BF8"/>
    <w:rsid w:val="00635987"/>
    <w:rsid w:val="0063713D"/>
    <w:rsid w:val="00641106"/>
    <w:rsid w:val="006434E8"/>
    <w:rsid w:val="00644D5B"/>
    <w:rsid w:val="00646917"/>
    <w:rsid w:val="006505D2"/>
    <w:rsid w:val="00652A7D"/>
    <w:rsid w:val="00663D9E"/>
    <w:rsid w:val="00665FA3"/>
    <w:rsid w:val="00675A48"/>
    <w:rsid w:val="00675F88"/>
    <w:rsid w:val="006762CD"/>
    <w:rsid w:val="00676C19"/>
    <w:rsid w:val="006867EA"/>
    <w:rsid w:val="00693913"/>
    <w:rsid w:val="00694041"/>
    <w:rsid w:val="00696927"/>
    <w:rsid w:val="006975C9"/>
    <w:rsid w:val="006A04B7"/>
    <w:rsid w:val="006A249B"/>
    <w:rsid w:val="006A3127"/>
    <w:rsid w:val="006A3365"/>
    <w:rsid w:val="006A5439"/>
    <w:rsid w:val="006C2AA7"/>
    <w:rsid w:val="006C4EA1"/>
    <w:rsid w:val="006C6CFE"/>
    <w:rsid w:val="006D6BA8"/>
    <w:rsid w:val="006D7500"/>
    <w:rsid w:val="006E21BA"/>
    <w:rsid w:val="006E2AA9"/>
    <w:rsid w:val="006E36F6"/>
    <w:rsid w:val="006E4320"/>
    <w:rsid w:val="006F25F6"/>
    <w:rsid w:val="006F2B31"/>
    <w:rsid w:val="006F4BF4"/>
    <w:rsid w:val="006F77EE"/>
    <w:rsid w:val="007001AB"/>
    <w:rsid w:val="00701FA5"/>
    <w:rsid w:val="00705153"/>
    <w:rsid w:val="00705473"/>
    <w:rsid w:val="0070749E"/>
    <w:rsid w:val="00712404"/>
    <w:rsid w:val="0071682D"/>
    <w:rsid w:val="007175FA"/>
    <w:rsid w:val="00717A46"/>
    <w:rsid w:val="0072516A"/>
    <w:rsid w:val="00725FB6"/>
    <w:rsid w:val="0073116B"/>
    <w:rsid w:val="00731403"/>
    <w:rsid w:val="00731B5D"/>
    <w:rsid w:val="007356D2"/>
    <w:rsid w:val="00741580"/>
    <w:rsid w:val="00743BB3"/>
    <w:rsid w:val="00743BBF"/>
    <w:rsid w:val="00744432"/>
    <w:rsid w:val="00744AAF"/>
    <w:rsid w:val="00750D93"/>
    <w:rsid w:val="0075137D"/>
    <w:rsid w:val="0075186C"/>
    <w:rsid w:val="00753034"/>
    <w:rsid w:val="00754E96"/>
    <w:rsid w:val="007557CF"/>
    <w:rsid w:val="00761494"/>
    <w:rsid w:val="00764C64"/>
    <w:rsid w:val="00772C7D"/>
    <w:rsid w:val="00773008"/>
    <w:rsid w:val="00773371"/>
    <w:rsid w:val="00773F40"/>
    <w:rsid w:val="00774267"/>
    <w:rsid w:val="00782D67"/>
    <w:rsid w:val="007856D8"/>
    <w:rsid w:val="007858AF"/>
    <w:rsid w:val="00785EE4"/>
    <w:rsid w:val="00786356"/>
    <w:rsid w:val="0078758D"/>
    <w:rsid w:val="0079115C"/>
    <w:rsid w:val="0079170F"/>
    <w:rsid w:val="007A3541"/>
    <w:rsid w:val="007A4DB4"/>
    <w:rsid w:val="007B006A"/>
    <w:rsid w:val="007B1E76"/>
    <w:rsid w:val="007B45CE"/>
    <w:rsid w:val="007C1AB6"/>
    <w:rsid w:val="007C724B"/>
    <w:rsid w:val="007D6D07"/>
    <w:rsid w:val="007D78A1"/>
    <w:rsid w:val="007E1ADE"/>
    <w:rsid w:val="007E2D19"/>
    <w:rsid w:val="007E59FF"/>
    <w:rsid w:val="007E667B"/>
    <w:rsid w:val="007E69D8"/>
    <w:rsid w:val="007F13C8"/>
    <w:rsid w:val="007F3681"/>
    <w:rsid w:val="007F401F"/>
    <w:rsid w:val="00802222"/>
    <w:rsid w:val="00803AAA"/>
    <w:rsid w:val="00806A5D"/>
    <w:rsid w:val="00807423"/>
    <w:rsid w:val="00814CBC"/>
    <w:rsid w:val="00814E5C"/>
    <w:rsid w:val="0082168C"/>
    <w:rsid w:val="00821810"/>
    <w:rsid w:val="00822120"/>
    <w:rsid w:val="00822B42"/>
    <w:rsid w:val="008240A5"/>
    <w:rsid w:val="00827416"/>
    <w:rsid w:val="00827C2C"/>
    <w:rsid w:val="00831AEA"/>
    <w:rsid w:val="00841B13"/>
    <w:rsid w:val="00843EE1"/>
    <w:rsid w:val="00847EAD"/>
    <w:rsid w:val="00850980"/>
    <w:rsid w:val="00850CC7"/>
    <w:rsid w:val="00852800"/>
    <w:rsid w:val="0085379B"/>
    <w:rsid w:val="00853890"/>
    <w:rsid w:val="008567FD"/>
    <w:rsid w:val="00857AF3"/>
    <w:rsid w:val="00860AE0"/>
    <w:rsid w:val="00860DD2"/>
    <w:rsid w:val="008635A2"/>
    <w:rsid w:val="008637AC"/>
    <w:rsid w:val="008852D1"/>
    <w:rsid w:val="0088555B"/>
    <w:rsid w:val="00894D2D"/>
    <w:rsid w:val="00896111"/>
    <w:rsid w:val="00896E83"/>
    <w:rsid w:val="008A4ECC"/>
    <w:rsid w:val="008A6737"/>
    <w:rsid w:val="008B1E08"/>
    <w:rsid w:val="008B7D87"/>
    <w:rsid w:val="008C2397"/>
    <w:rsid w:val="008D14B6"/>
    <w:rsid w:val="008D5BAA"/>
    <w:rsid w:val="008E00B1"/>
    <w:rsid w:val="008E0E5A"/>
    <w:rsid w:val="008E731A"/>
    <w:rsid w:val="008E7F7D"/>
    <w:rsid w:val="008F0A00"/>
    <w:rsid w:val="008F0A2D"/>
    <w:rsid w:val="008F2EF4"/>
    <w:rsid w:val="008F3B45"/>
    <w:rsid w:val="00913972"/>
    <w:rsid w:val="009162EF"/>
    <w:rsid w:val="00916C0C"/>
    <w:rsid w:val="00917E4E"/>
    <w:rsid w:val="0092079F"/>
    <w:rsid w:val="0092553B"/>
    <w:rsid w:val="00925A3F"/>
    <w:rsid w:val="00926CDA"/>
    <w:rsid w:val="00930419"/>
    <w:rsid w:val="0093161B"/>
    <w:rsid w:val="009375DB"/>
    <w:rsid w:val="00937753"/>
    <w:rsid w:val="00943641"/>
    <w:rsid w:val="009475AE"/>
    <w:rsid w:val="0094775F"/>
    <w:rsid w:val="009533A0"/>
    <w:rsid w:val="0095565B"/>
    <w:rsid w:val="00956081"/>
    <w:rsid w:val="00960C8C"/>
    <w:rsid w:val="00961864"/>
    <w:rsid w:val="00963C5D"/>
    <w:rsid w:val="00964385"/>
    <w:rsid w:val="009653CB"/>
    <w:rsid w:val="00966D46"/>
    <w:rsid w:val="00972C43"/>
    <w:rsid w:val="00973878"/>
    <w:rsid w:val="0097582F"/>
    <w:rsid w:val="0098075C"/>
    <w:rsid w:val="00982FD0"/>
    <w:rsid w:val="00983D43"/>
    <w:rsid w:val="00984966"/>
    <w:rsid w:val="00985020"/>
    <w:rsid w:val="00986D5F"/>
    <w:rsid w:val="00987550"/>
    <w:rsid w:val="0099070A"/>
    <w:rsid w:val="00990715"/>
    <w:rsid w:val="00992379"/>
    <w:rsid w:val="0099303D"/>
    <w:rsid w:val="00993923"/>
    <w:rsid w:val="0099449C"/>
    <w:rsid w:val="00994E27"/>
    <w:rsid w:val="00995F72"/>
    <w:rsid w:val="009961C7"/>
    <w:rsid w:val="00996595"/>
    <w:rsid w:val="00997B68"/>
    <w:rsid w:val="00997D5D"/>
    <w:rsid w:val="009A1C55"/>
    <w:rsid w:val="009B0897"/>
    <w:rsid w:val="009B4E13"/>
    <w:rsid w:val="009C0C9C"/>
    <w:rsid w:val="009C26F6"/>
    <w:rsid w:val="009C7106"/>
    <w:rsid w:val="009D02D7"/>
    <w:rsid w:val="009D5773"/>
    <w:rsid w:val="009E2CEB"/>
    <w:rsid w:val="009E5E08"/>
    <w:rsid w:val="009E6184"/>
    <w:rsid w:val="009F0435"/>
    <w:rsid w:val="009F313B"/>
    <w:rsid w:val="009F56F2"/>
    <w:rsid w:val="00A026D2"/>
    <w:rsid w:val="00A105FF"/>
    <w:rsid w:val="00A11D88"/>
    <w:rsid w:val="00A12AD8"/>
    <w:rsid w:val="00A14D0A"/>
    <w:rsid w:val="00A22D80"/>
    <w:rsid w:val="00A2351F"/>
    <w:rsid w:val="00A23526"/>
    <w:rsid w:val="00A27C40"/>
    <w:rsid w:val="00A3072E"/>
    <w:rsid w:val="00A34CAD"/>
    <w:rsid w:val="00A36587"/>
    <w:rsid w:val="00A37448"/>
    <w:rsid w:val="00A40139"/>
    <w:rsid w:val="00A42D29"/>
    <w:rsid w:val="00A44404"/>
    <w:rsid w:val="00A450F1"/>
    <w:rsid w:val="00A479DA"/>
    <w:rsid w:val="00A53074"/>
    <w:rsid w:val="00A576EC"/>
    <w:rsid w:val="00A627B4"/>
    <w:rsid w:val="00A62C4B"/>
    <w:rsid w:val="00A66203"/>
    <w:rsid w:val="00A731BC"/>
    <w:rsid w:val="00A74F23"/>
    <w:rsid w:val="00A76A3B"/>
    <w:rsid w:val="00A80875"/>
    <w:rsid w:val="00A80C4A"/>
    <w:rsid w:val="00A85A99"/>
    <w:rsid w:val="00A85F1D"/>
    <w:rsid w:val="00A87791"/>
    <w:rsid w:val="00A87848"/>
    <w:rsid w:val="00A91A53"/>
    <w:rsid w:val="00A91F69"/>
    <w:rsid w:val="00A936BC"/>
    <w:rsid w:val="00A946B3"/>
    <w:rsid w:val="00A97320"/>
    <w:rsid w:val="00AA0DF0"/>
    <w:rsid w:val="00AA2305"/>
    <w:rsid w:val="00AA265C"/>
    <w:rsid w:val="00AA4AA2"/>
    <w:rsid w:val="00AB1C17"/>
    <w:rsid w:val="00AB2B3D"/>
    <w:rsid w:val="00AB5A96"/>
    <w:rsid w:val="00AB78A6"/>
    <w:rsid w:val="00AC0868"/>
    <w:rsid w:val="00AD0A2E"/>
    <w:rsid w:val="00AD71FB"/>
    <w:rsid w:val="00AE231E"/>
    <w:rsid w:val="00AE2B83"/>
    <w:rsid w:val="00AF1D9B"/>
    <w:rsid w:val="00AF423A"/>
    <w:rsid w:val="00AF5C2F"/>
    <w:rsid w:val="00AF7EB2"/>
    <w:rsid w:val="00B0399E"/>
    <w:rsid w:val="00B04471"/>
    <w:rsid w:val="00B07015"/>
    <w:rsid w:val="00B115A8"/>
    <w:rsid w:val="00B125C4"/>
    <w:rsid w:val="00B21DC1"/>
    <w:rsid w:val="00B43B47"/>
    <w:rsid w:val="00B43B99"/>
    <w:rsid w:val="00B44CBB"/>
    <w:rsid w:val="00B47232"/>
    <w:rsid w:val="00B503CA"/>
    <w:rsid w:val="00B52628"/>
    <w:rsid w:val="00B53508"/>
    <w:rsid w:val="00B549CA"/>
    <w:rsid w:val="00B55968"/>
    <w:rsid w:val="00B56322"/>
    <w:rsid w:val="00B57A44"/>
    <w:rsid w:val="00B63AAC"/>
    <w:rsid w:val="00B642AB"/>
    <w:rsid w:val="00B76573"/>
    <w:rsid w:val="00B805D6"/>
    <w:rsid w:val="00B80ED3"/>
    <w:rsid w:val="00B810A0"/>
    <w:rsid w:val="00B81ED3"/>
    <w:rsid w:val="00B8344F"/>
    <w:rsid w:val="00B83627"/>
    <w:rsid w:val="00B86202"/>
    <w:rsid w:val="00B86620"/>
    <w:rsid w:val="00B943F8"/>
    <w:rsid w:val="00B9532A"/>
    <w:rsid w:val="00B965DF"/>
    <w:rsid w:val="00BA1112"/>
    <w:rsid w:val="00BA1BB9"/>
    <w:rsid w:val="00BA2999"/>
    <w:rsid w:val="00BA5943"/>
    <w:rsid w:val="00BA6F74"/>
    <w:rsid w:val="00BB1B50"/>
    <w:rsid w:val="00BB2DFD"/>
    <w:rsid w:val="00BB32E7"/>
    <w:rsid w:val="00BB3D91"/>
    <w:rsid w:val="00BB5A54"/>
    <w:rsid w:val="00BC0B36"/>
    <w:rsid w:val="00BD05F1"/>
    <w:rsid w:val="00BD4379"/>
    <w:rsid w:val="00BD65FD"/>
    <w:rsid w:val="00BD682D"/>
    <w:rsid w:val="00BE0289"/>
    <w:rsid w:val="00BE4498"/>
    <w:rsid w:val="00BE55FB"/>
    <w:rsid w:val="00BE6F27"/>
    <w:rsid w:val="00BE7B81"/>
    <w:rsid w:val="00BF22E4"/>
    <w:rsid w:val="00BF302A"/>
    <w:rsid w:val="00BF6F78"/>
    <w:rsid w:val="00C02027"/>
    <w:rsid w:val="00C04BA6"/>
    <w:rsid w:val="00C14509"/>
    <w:rsid w:val="00C21204"/>
    <w:rsid w:val="00C225F9"/>
    <w:rsid w:val="00C3178E"/>
    <w:rsid w:val="00C34966"/>
    <w:rsid w:val="00C3795A"/>
    <w:rsid w:val="00C379FA"/>
    <w:rsid w:val="00C40A59"/>
    <w:rsid w:val="00C40F03"/>
    <w:rsid w:val="00C4202D"/>
    <w:rsid w:val="00C45B9C"/>
    <w:rsid w:val="00C47D6C"/>
    <w:rsid w:val="00C56C4A"/>
    <w:rsid w:val="00C570BD"/>
    <w:rsid w:val="00C5769C"/>
    <w:rsid w:val="00C60BF5"/>
    <w:rsid w:val="00C6107C"/>
    <w:rsid w:val="00C63751"/>
    <w:rsid w:val="00C63D2B"/>
    <w:rsid w:val="00C66BE2"/>
    <w:rsid w:val="00C7108C"/>
    <w:rsid w:val="00C74D71"/>
    <w:rsid w:val="00C755F4"/>
    <w:rsid w:val="00C80E17"/>
    <w:rsid w:val="00C8153F"/>
    <w:rsid w:val="00C83733"/>
    <w:rsid w:val="00C913DB"/>
    <w:rsid w:val="00C91C84"/>
    <w:rsid w:val="00C93940"/>
    <w:rsid w:val="00CA05DA"/>
    <w:rsid w:val="00CA64BC"/>
    <w:rsid w:val="00CA6F9C"/>
    <w:rsid w:val="00CB2587"/>
    <w:rsid w:val="00CB7DDA"/>
    <w:rsid w:val="00CC0607"/>
    <w:rsid w:val="00CC1747"/>
    <w:rsid w:val="00CC4396"/>
    <w:rsid w:val="00CC5205"/>
    <w:rsid w:val="00CC659C"/>
    <w:rsid w:val="00CD364D"/>
    <w:rsid w:val="00CE19D6"/>
    <w:rsid w:val="00CE481A"/>
    <w:rsid w:val="00CE56E6"/>
    <w:rsid w:val="00CF513B"/>
    <w:rsid w:val="00CF5C1E"/>
    <w:rsid w:val="00D01777"/>
    <w:rsid w:val="00D039DE"/>
    <w:rsid w:val="00D10BB7"/>
    <w:rsid w:val="00D17F98"/>
    <w:rsid w:val="00D211C8"/>
    <w:rsid w:val="00D31996"/>
    <w:rsid w:val="00D332AB"/>
    <w:rsid w:val="00D36419"/>
    <w:rsid w:val="00D4184D"/>
    <w:rsid w:val="00D43B88"/>
    <w:rsid w:val="00D4458F"/>
    <w:rsid w:val="00D46F99"/>
    <w:rsid w:val="00D57682"/>
    <w:rsid w:val="00D70D3C"/>
    <w:rsid w:val="00D71517"/>
    <w:rsid w:val="00D7280F"/>
    <w:rsid w:val="00D76E14"/>
    <w:rsid w:val="00D8009C"/>
    <w:rsid w:val="00D81164"/>
    <w:rsid w:val="00D814B3"/>
    <w:rsid w:val="00D8226F"/>
    <w:rsid w:val="00D872E4"/>
    <w:rsid w:val="00D92D9E"/>
    <w:rsid w:val="00D945D1"/>
    <w:rsid w:val="00DA0600"/>
    <w:rsid w:val="00DA31A0"/>
    <w:rsid w:val="00DB17F1"/>
    <w:rsid w:val="00DB1D31"/>
    <w:rsid w:val="00DB62F8"/>
    <w:rsid w:val="00DC5155"/>
    <w:rsid w:val="00DC5CDD"/>
    <w:rsid w:val="00DD5173"/>
    <w:rsid w:val="00DE111F"/>
    <w:rsid w:val="00DE2481"/>
    <w:rsid w:val="00DE46BB"/>
    <w:rsid w:val="00DE586F"/>
    <w:rsid w:val="00DE7AF4"/>
    <w:rsid w:val="00DF036E"/>
    <w:rsid w:val="00DF0F18"/>
    <w:rsid w:val="00DF1E1F"/>
    <w:rsid w:val="00DF484B"/>
    <w:rsid w:val="00DF4BB6"/>
    <w:rsid w:val="00DF5420"/>
    <w:rsid w:val="00DF6502"/>
    <w:rsid w:val="00E006B7"/>
    <w:rsid w:val="00E05D88"/>
    <w:rsid w:val="00E06D5A"/>
    <w:rsid w:val="00E06DD1"/>
    <w:rsid w:val="00E07327"/>
    <w:rsid w:val="00E1038E"/>
    <w:rsid w:val="00E11E44"/>
    <w:rsid w:val="00E133A8"/>
    <w:rsid w:val="00E13476"/>
    <w:rsid w:val="00E16167"/>
    <w:rsid w:val="00E20D2B"/>
    <w:rsid w:val="00E243AD"/>
    <w:rsid w:val="00E26B67"/>
    <w:rsid w:val="00E27A14"/>
    <w:rsid w:val="00E30F37"/>
    <w:rsid w:val="00E343AF"/>
    <w:rsid w:val="00E35016"/>
    <w:rsid w:val="00E35772"/>
    <w:rsid w:val="00E35F1C"/>
    <w:rsid w:val="00E41392"/>
    <w:rsid w:val="00E45A85"/>
    <w:rsid w:val="00E50131"/>
    <w:rsid w:val="00E505B0"/>
    <w:rsid w:val="00E5066C"/>
    <w:rsid w:val="00E507D4"/>
    <w:rsid w:val="00E5408E"/>
    <w:rsid w:val="00E55264"/>
    <w:rsid w:val="00E55843"/>
    <w:rsid w:val="00E55962"/>
    <w:rsid w:val="00E564DC"/>
    <w:rsid w:val="00E63BFA"/>
    <w:rsid w:val="00E64000"/>
    <w:rsid w:val="00E6493E"/>
    <w:rsid w:val="00E6576D"/>
    <w:rsid w:val="00E65D25"/>
    <w:rsid w:val="00E6677E"/>
    <w:rsid w:val="00E67E18"/>
    <w:rsid w:val="00E731A2"/>
    <w:rsid w:val="00E746F3"/>
    <w:rsid w:val="00E75302"/>
    <w:rsid w:val="00E75C7E"/>
    <w:rsid w:val="00E765E5"/>
    <w:rsid w:val="00E76839"/>
    <w:rsid w:val="00E76F94"/>
    <w:rsid w:val="00E80C92"/>
    <w:rsid w:val="00E838AA"/>
    <w:rsid w:val="00E85D28"/>
    <w:rsid w:val="00E92B8C"/>
    <w:rsid w:val="00E9427D"/>
    <w:rsid w:val="00E97CF4"/>
    <w:rsid w:val="00EA07E0"/>
    <w:rsid w:val="00EA3669"/>
    <w:rsid w:val="00EA689C"/>
    <w:rsid w:val="00EB506A"/>
    <w:rsid w:val="00EB78BC"/>
    <w:rsid w:val="00EC1A97"/>
    <w:rsid w:val="00EC2721"/>
    <w:rsid w:val="00EC5C00"/>
    <w:rsid w:val="00EC7336"/>
    <w:rsid w:val="00ED2054"/>
    <w:rsid w:val="00ED4626"/>
    <w:rsid w:val="00ED4D6E"/>
    <w:rsid w:val="00ED6A74"/>
    <w:rsid w:val="00EE13CD"/>
    <w:rsid w:val="00EE3EB3"/>
    <w:rsid w:val="00EE4696"/>
    <w:rsid w:val="00EE47BD"/>
    <w:rsid w:val="00EE5C0E"/>
    <w:rsid w:val="00EF265E"/>
    <w:rsid w:val="00EF2E93"/>
    <w:rsid w:val="00EF5499"/>
    <w:rsid w:val="00EF769D"/>
    <w:rsid w:val="00F00BB7"/>
    <w:rsid w:val="00F05853"/>
    <w:rsid w:val="00F07961"/>
    <w:rsid w:val="00F14F7C"/>
    <w:rsid w:val="00F15069"/>
    <w:rsid w:val="00F1671A"/>
    <w:rsid w:val="00F205A6"/>
    <w:rsid w:val="00F2535B"/>
    <w:rsid w:val="00F26EEB"/>
    <w:rsid w:val="00F27800"/>
    <w:rsid w:val="00F31AC6"/>
    <w:rsid w:val="00F34D00"/>
    <w:rsid w:val="00F356F1"/>
    <w:rsid w:val="00F424E1"/>
    <w:rsid w:val="00F42BA8"/>
    <w:rsid w:val="00F43581"/>
    <w:rsid w:val="00F467E1"/>
    <w:rsid w:val="00F5018C"/>
    <w:rsid w:val="00F53B9D"/>
    <w:rsid w:val="00F63373"/>
    <w:rsid w:val="00F65DDF"/>
    <w:rsid w:val="00F66458"/>
    <w:rsid w:val="00F664E0"/>
    <w:rsid w:val="00F71964"/>
    <w:rsid w:val="00F71B3D"/>
    <w:rsid w:val="00F73280"/>
    <w:rsid w:val="00F74E52"/>
    <w:rsid w:val="00F7514B"/>
    <w:rsid w:val="00F76EBD"/>
    <w:rsid w:val="00F84566"/>
    <w:rsid w:val="00F85A8B"/>
    <w:rsid w:val="00F91D05"/>
    <w:rsid w:val="00F91D74"/>
    <w:rsid w:val="00F9226E"/>
    <w:rsid w:val="00F9309D"/>
    <w:rsid w:val="00F93489"/>
    <w:rsid w:val="00F95FA4"/>
    <w:rsid w:val="00FA0A52"/>
    <w:rsid w:val="00FA0D05"/>
    <w:rsid w:val="00FA349A"/>
    <w:rsid w:val="00FA3A68"/>
    <w:rsid w:val="00FA3C90"/>
    <w:rsid w:val="00FB0A3D"/>
    <w:rsid w:val="00FB700A"/>
    <w:rsid w:val="00FC05BC"/>
    <w:rsid w:val="00FC4006"/>
    <w:rsid w:val="00FD04AA"/>
    <w:rsid w:val="00FD097E"/>
    <w:rsid w:val="00FD1872"/>
    <w:rsid w:val="00FD2338"/>
    <w:rsid w:val="00FD3988"/>
    <w:rsid w:val="00FD6691"/>
    <w:rsid w:val="00FD6A15"/>
    <w:rsid w:val="00FD6F70"/>
    <w:rsid w:val="00FD742B"/>
    <w:rsid w:val="00FE0165"/>
    <w:rsid w:val="00FE04B7"/>
    <w:rsid w:val="00FE1354"/>
    <w:rsid w:val="00FE28C5"/>
    <w:rsid w:val="00FF0844"/>
    <w:rsid w:val="00FF3B08"/>
    <w:rsid w:val="00FF7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46FAD"/>
  <w15:docId w15:val="{C875F250-CA2B-4126-A327-CE17FEDB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0419"/>
    <w:pPr>
      <w:spacing w:after="0" w:line="216" w:lineRule="auto"/>
      <w:jc w:val="both"/>
    </w:pPr>
    <w:rPr>
      <w:noProof/>
      <w:color w:val="101820" w:themeColor="text1"/>
      <w:sz w:val="18"/>
      <w:szCs w:val="18"/>
      <w:lang w:val="sk-SK"/>
    </w:rPr>
  </w:style>
  <w:style w:type="paragraph" w:styleId="Nadpis1">
    <w:name w:val="heading 1"/>
    <w:aliases w:val="Titolo 1 rientro"/>
    <w:basedOn w:val="Normlny"/>
    <w:next w:val="Normlny"/>
    <w:link w:val="Nadpis1Char"/>
    <w:uiPriority w:val="9"/>
    <w:qFormat/>
    <w:rsid w:val="00BD682D"/>
    <w:pPr>
      <w:keepNext/>
      <w:keepLines/>
      <w:numPr>
        <w:numId w:val="6"/>
      </w:numPr>
      <w:spacing w:line="420" w:lineRule="exact"/>
      <w:outlineLvl w:val="0"/>
    </w:pPr>
    <w:rPr>
      <w:rFonts w:ascii="Lucida Sans Unicode" w:eastAsiaTheme="majorEastAsia" w:hAnsi="Lucida Sans Unicode" w:cstheme="majorBidi"/>
      <w:b/>
      <w:sz w:val="32"/>
      <w:szCs w:val="32"/>
    </w:rPr>
  </w:style>
  <w:style w:type="paragraph" w:styleId="Nadpis2">
    <w:name w:val="heading 2"/>
    <w:basedOn w:val="Normlny"/>
    <w:next w:val="Normlny"/>
    <w:link w:val="Nadpis2Char"/>
    <w:uiPriority w:val="9"/>
    <w:unhideWhenUsed/>
    <w:qFormat/>
    <w:rsid w:val="00BD682D"/>
    <w:pPr>
      <w:numPr>
        <w:ilvl w:val="1"/>
        <w:numId w:val="6"/>
      </w:numPr>
      <w:outlineLvl w:val="1"/>
    </w:pPr>
    <w:rPr>
      <w:rFonts w:cstheme="minorHAnsi"/>
      <w:b/>
      <w:sz w:val="24"/>
      <w:szCs w:val="24"/>
    </w:rPr>
  </w:style>
  <w:style w:type="paragraph" w:styleId="Nadpis3">
    <w:name w:val="heading 3"/>
    <w:basedOn w:val="Nadpis2"/>
    <w:next w:val="Normlny"/>
    <w:link w:val="Nadpis3Char"/>
    <w:uiPriority w:val="9"/>
    <w:unhideWhenUsed/>
    <w:qFormat/>
    <w:rsid w:val="00BD682D"/>
    <w:pPr>
      <w:numPr>
        <w:ilvl w:val="2"/>
      </w:numPr>
      <w:outlineLvl w:val="2"/>
    </w:pPr>
    <w:rPr>
      <w:b w:val="0"/>
    </w:rPr>
  </w:style>
  <w:style w:type="paragraph" w:styleId="Nadpis4">
    <w:name w:val="heading 4"/>
    <w:basedOn w:val="titolinormaleconrientro"/>
    <w:next w:val="Normlny"/>
    <w:link w:val="Nadpis4Char"/>
    <w:uiPriority w:val="9"/>
    <w:unhideWhenUsed/>
    <w:qFormat/>
    <w:rsid w:val="00BD682D"/>
    <w:pPr>
      <w:numPr>
        <w:ilvl w:val="3"/>
        <w:numId w:val="6"/>
      </w:numPr>
      <w:outlineLvl w:val="3"/>
    </w:pPr>
    <w:rPr>
      <w:b/>
    </w:rPr>
  </w:style>
  <w:style w:type="paragraph" w:styleId="Nadpis5">
    <w:name w:val="heading 5"/>
    <w:basedOn w:val="Normlny"/>
    <w:next w:val="Normlny"/>
    <w:link w:val="Nadpis5Char"/>
    <w:uiPriority w:val="9"/>
    <w:unhideWhenUsed/>
    <w:qFormat/>
    <w:rsid w:val="00BD682D"/>
    <w:pPr>
      <w:keepNext/>
      <w:keepLines/>
      <w:numPr>
        <w:ilvl w:val="4"/>
        <w:numId w:val="6"/>
      </w:numPr>
      <w:spacing w:before="40"/>
      <w:outlineLvl w:val="4"/>
    </w:pPr>
    <w:rPr>
      <w:rFonts w:asciiTheme="majorHAnsi" w:eastAsiaTheme="majorEastAsia" w:hAnsiTheme="majorHAnsi" w:cstheme="majorBidi"/>
      <w:color w:val="0C1117" w:themeColor="accent1" w:themeShade="BF"/>
    </w:rPr>
  </w:style>
  <w:style w:type="paragraph" w:styleId="Nadpis6">
    <w:name w:val="heading 6"/>
    <w:basedOn w:val="Normlny"/>
    <w:next w:val="Normlny"/>
    <w:link w:val="Nadpis6Char"/>
    <w:uiPriority w:val="9"/>
    <w:unhideWhenUsed/>
    <w:qFormat/>
    <w:rsid w:val="00BD682D"/>
    <w:pPr>
      <w:keepNext/>
      <w:keepLines/>
      <w:numPr>
        <w:ilvl w:val="5"/>
        <w:numId w:val="6"/>
      </w:numPr>
      <w:spacing w:before="40"/>
      <w:outlineLvl w:val="5"/>
    </w:pPr>
    <w:rPr>
      <w:rFonts w:asciiTheme="majorHAnsi" w:eastAsiaTheme="majorEastAsia" w:hAnsiTheme="majorHAnsi" w:cstheme="majorBidi"/>
      <w:color w:val="080B0F" w:themeColor="accent1" w:themeShade="7F"/>
    </w:rPr>
  </w:style>
  <w:style w:type="paragraph" w:styleId="Nadpis7">
    <w:name w:val="heading 7"/>
    <w:basedOn w:val="Normlny"/>
    <w:next w:val="Normlny"/>
    <w:link w:val="Nadpis7Char"/>
    <w:uiPriority w:val="9"/>
    <w:semiHidden/>
    <w:unhideWhenUsed/>
    <w:qFormat/>
    <w:rsid w:val="00BD682D"/>
    <w:pPr>
      <w:keepNext/>
      <w:keepLines/>
      <w:numPr>
        <w:ilvl w:val="6"/>
        <w:numId w:val="6"/>
      </w:numPr>
      <w:spacing w:before="40"/>
      <w:outlineLvl w:val="6"/>
    </w:pPr>
    <w:rPr>
      <w:rFonts w:asciiTheme="majorHAnsi" w:eastAsiaTheme="majorEastAsia" w:hAnsiTheme="majorHAnsi" w:cstheme="majorBidi"/>
      <w:i/>
      <w:iCs/>
      <w:color w:val="080B0F" w:themeColor="accent1" w:themeShade="7F"/>
    </w:rPr>
  </w:style>
  <w:style w:type="paragraph" w:styleId="Nadpis8">
    <w:name w:val="heading 8"/>
    <w:basedOn w:val="Normlny"/>
    <w:next w:val="Normlny"/>
    <w:link w:val="Nadpis8Char"/>
    <w:uiPriority w:val="9"/>
    <w:semiHidden/>
    <w:unhideWhenUsed/>
    <w:qFormat/>
    <w:rsid w:val="00BD682D"/>
    <w:pPr>
      <w:keepNext/>
      <w:keepLines/>
      <w:numPr>
        <w:ilvl w:val="7"/>
        <w:numId w:val="6"/>
      </w:numPr>
      <w:spacing w:before="40"/>
      <w:outlineLvl w:val="7"/>
    </w:pPr>
    <w:rPr>
      <w:rFonts w:asciiTheme="majorHAnsi" w:eastAsiaTheme="majorEastAsia" w:hAnsiTheme="majorHAnsi" w:cstheme="majorBidi"/>
      <w:color w:val="273B4E" w:themeColor="text1" w:themeTint="D8"/>
      <w:sz w:val="21"/>
      <w:szCs w:val="21"/>
    </w:rPr>
  </w:style>
  <w:style w:type="paragraph" w:styleId="Nadpis9">
    <w:name w:val="heading 9"/>
    <w:basedOn w:val="Normlny"/>
    <w:next w:val="Normlny"/>
    <w:link w:val="Nadpis9Char"/>
    <w:uiPriority w:val="9"/>
    <w:semiHidden/>
    <w:unhideWhenUsed/>
    <w:qFormat/>
    <w:rsid w:val="00BD682D"/>
    <w:pPr>
      <w:keepNext/>
      <w:keepLines/>
      <w:numPr>
        <w:ilvl w:val="8"/>
        <w:numId w:val="6"/>
      </w:numPr>
      <w:spacing w:before="40"/>
      <w:outlineLvl w:val="8"/>
    </w:pPr>
    <w:rPr>
      <w:rFonts w:asciiTheme="majorHAnsi" w:eastAsiaTheme="majorEastAsia" w:hAnsiTheme="majorHAnsi" w:cstheme="majorBidi"/>
      <w:i/>
      <w:iCs/>
      <w:color w:val="273B4E"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BD682D"/>
    <w:pPr>
      <w:spacing w:after="0" w:line="216" w:lineRule="auto"/>
      <w:jc w:val="both"/>
    </w:pPr>
    <w:rPr>
      <w:color w:val="10182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
    <w:rsid w:val="00BD682D"/>
    <w:rPr>
      <w:b/>
      <w:color w:val="101820" w:themeColor="text1"/>
      <w:sz w:val="18"/>
      <w:szCs w:val="18"/>
    </w:rPr>
  </w:style>
  <w:style w:type="character" w:styleId="Vrazn">
    <w:name w:val="Strong"/>
    <w:basedOn w:val="Predvolenpsmoodseku"/>
    <w:uiPriority w:val="22"/>
    <w:qFormat/>
    <w:rsid w:val="00BD682D"/>
    <w:rPr>
      <w:b/>
      <w:bCs/>
    </w:rPr>
  </w:style>
  <w:style w:type="paragraph" w:styleId="Hlavika">
    <w:name w:val="header"/>
    <w:basedOn w:val="Normlny"/>
    <w:link w:val="HlavikaChar"/>
    <w:uiPriority w:val="99"/>
    <w:unhideWhenUsed/>
    <w:rsid w:val="00BD682D"/>
    <w:pPr>
      <w:tabs>
        <w:tab w:val="center" w:pos="4819"/>
        <w:tab w:val="right" w:pos="9638"/>
      </w:tabs>
    </w:pPr>
  </w:style>
  <w:style w:type="character" w:customStyle="1" w:styleId="HlavikaChar">
    <w:name w:val="Hlavička Char"/>
    <w:basedOn w:val="Predvolenpsmoodseku"/>
    <w:link w:val="Hlavika"/>
    <w:uiPriority w:val="99"/>
    <w:rsid w:val="00BD682D"/>
    <w:rPr>
      <w:color w:val="101820" w:themeColor="text1"/>
      <w:sz w:val="18"/>
      <w:szCs w:val="18"/>
    </w:rPr>
  </w:style>
  <w:style w:type="paragraph" w:styleId="Pta">
    <w:name w:val="footer"/>
    <w:basedOn w:val="Normlny"/>
    <w:link w:val="PtaChar"/>
    <w:uiPriority w:val="99"/>
    <w:unhideWhenUsed/>
    <w:qFormat/>
    <w:rsid w:val="00BD682D"/>
    <w:pPr>
      <w:tabs>
        <w:tab w:val="center" w:pos="4819"/>
        <w:tab w:val="right" w:pos="9638"/>
      </w:tabs>
      <w:spacing w:line="240" w:lineRule="exact"/>
    </w:pPr>
  </w:style>
  <w:style w:type="character" w:customStyle="1" w:styleId="PtaChar">
    <w:name w:val="Päta Char"/>
    <w:basedOn w:val="Predvolenpsmoodseku"/>
    <w:link w:val="Pta"/>
    <w:uiPriority w:val="99"/>
    <w:rsid w:val="00BD682D"/>
    <w:rPr>
      <w:color w:val="101820" w:themeColor="text1"/>
      <w:sz w:val="18"/>
      <w:szCs w:val="18"/>
    </w:rPr>
  </w:style>
  <w:style w:type="character" w:styleId="Hypertextovprepojenie">
    <w:name w:val="Hyperlink"/>
    <w:uiPriority w:val="99"/>
    <w:rsid w:val="00BD682D"/>
    <w:rPr>
      <w:color w:val="0000FF"/>
      <w:u w:val="single"/>
    </w:rPr>
  </w:style>
  <w:style w:type="paragraph" w:styleId="Textbubliny">
    <w:name w:val="Balloon Text"/>
    <w:basedOn w:val="Normlny"/>
    <w:link w:val="TextbublinyChar"/>
    <w:uiPriority w:val="99"/>
    <w:semiHidden/>
    <w:unhideWhenUsed/>
    <w:rsid w:val="00BD682D"/>
    <w:rPr>
      <w:rFonts w:ascii="Segoe UI" w:hAnsi="Segoe UI" w:cs="Segoe UI"/>
    </w:rPr>
  </w:style>
  <w:style w:type="character" w:customStyle="1" w:styleId="TextbublinyChar">
    <w:name w:val="Text bubliny Char"/>
    <w:basedOn w:val="Predvolenpsmoodseku"/>
    <w:link w:val="Textbubliny"/>
    <w:uiPriority w:val="99"/>
    <w:semiHidden/>
    <w:rsid w:val="00BD682D"/>
    <w:rPr>
      <w:rFonts w:ascii="Segoe UI" w:hAnsi="Segoe UI" w:cs="Segoe UI"/>
      <w:color w:val="101820" w:themeColor="text1"/>
      <w:sz w:val="18"/>
      <w:szCs w:val="18"/>
    </w:rPr>
  </w:style>
  <w:style w:type="character" w:customStyle="1" w:styleId="Nadpis1Char">
    <w:name w:val="Nadpis 1 Char"/>
    <w:aliases w:val="Titolo 1 rientro Char"/>
    <w:basedOn w:val="Predvolenpsmoodseku"/>
    <w:link w:val="Nadpis1"/>
    <w:uiPriority w:val="9"/>
    <w:rsid w:val="00BD682D"/>
    <w:rPr>
      <w:rFonts w:ascii="Lucida Sans Unicode" w:eastAsiaTheme="majorEastAsia" w:hAnsi="Lucida Sans Unicode" w:cstheme="majorBidi"/>
      <w:b/>
      <w:color w:val="101820" w:themeColor="text1"/>
      <w:sz w:val="32"/>
      <w:szCs w:val="32"/>
    </w:rPr>
  </w:style>
  <w:style w:type="character" w:customStyle="1" w:styleId="Nadpis2Char">
    <w:name w:val="Nadpis 2 Char"/>
    <w:basedOn w:val="Predvolenpsmoodseku"/>
    <w:link w:val="Nadpis2"/>
    <w:uiPriority w:val="9"/>
    <w:rsid w:val="00BD682D"/>
    <w:rPr>
      <w:rFonts w:cstheme="minorHAnsi"/>
      <w:b/>
      <w:color w:val="101820" w:themeColor="text1"/>
      <w:sz w:val="24"/>
      <w:szCs w:val="24"/>
    </w:rPr>
  </w:style>
  <w:style w:type="character" w:customStyle="1" w:styleId="Nadpis3Char">
    <w:name w:val="Nadpis 3 Char"/>
    <w:basedOn w:val="Predvolenpsmoodseku"/>
    <w:link w:val="Nadpis3"/>
    <w:uiPriority w:val="9"/>
    <w:rsid w:val="00BD682D"/>
    <w:rPr>
      <w:rFonts w:cstheme="minorHAnsi"/>
      <w:color w:val="101820" w:themeColor="text1"/>
      <w:sz w:val="24"/>
      <w:szCs w:val="24"/>
    </w:rPr>
  </w:style>
  <w:style w:type="paragraph" w:customStyle="1" w:styleId="CovertitleContrattoGrassetto">
    <w:name w:val="Cover title Contratto + Grassetto"/>
    <w:basedOn w:val="Normlny"/>
    <w:next w:val="Normlny"/>
    <w:rsid w:val="00BD682D"/>
    <w:pPr>
      <w:keepNext/>
      <w:keepLines/>
      <w:widowControl w:val="0"/>
      <w:spacing w:before="3060" w:line="720" w:lineRule="exact"/>
      <w:contextualSpacing/>
      <w:outlineLvl w:val="0"/>
    </w:pPr>
    <w:rPr>
      <w:rFonts w:ascii="Lucida Sans Unicode" w:eastAsiaTheme="majorEastAsia" w:hAnsi="Lucida Sans Unicode" w:cstheme="majorBidi"/>
      <w:b/>
      <w:bCs/>
      <w:sz w:val="60"/>
      <w:szCs w:val="102"/>
      <w:lang w:eastAsia="it-IT"/>
    </w:rPr>
  </w:style>
  <w:style w:type="paragraph" w:customStyle="1" w:styleId="StileLatinoTitoli2LucidaSansUnicode10ptGrassettoGiu">
    <w:name w:val="Stile (Latino) +Titoli2 (Lucida Sans Unicode) 10 pt Grassetto Giu..."/>
    <w:basedOn w:val="Normlny"/>
    <w:rsid w:val="001F2BE5"/>
    <w:pPr>
      <w:numPr>
        <w:ilvl w:val="1"/>
        <w:numId w:val="5"/>
      </w:numPr>
      <w:spacing w:before="120"/>
      <w:ind w:left="1922" w:hanging="431"/>
    </w:pPr>
    <w:rPr>
      <w:rFonts w:asciiTheme="majorHAnsi" w:eastAsia="Times New Roman" w:hAnsiTheme="majorHAnsi" w:cs="Times New Roman"/>
      <w:b/>
      <w:bCs/>
      <w:sz w:val="20"/>
      <w:szCs w:val="20"/>
      <w:lang w:eastAsia="it-IT"/>
    </w:rPr>
  </w:style>
  <w:style w:type="paragraph" w:styleId="Odsekzoznamu">
    <w:name w:val="List Paragraph"/>
    <w:basedOn w:val="Normlny"/>
    <w:uiPriority w:val="34"/>
    <w:qFormat/>
    <w:rsid w:val="00BD682D"/>
    <w:pPr>
      <w:ind w:left="720"/>
      <w:contextualSpacing/>
    </w:pPr>
  </w:style>
  <w:style w:type="paragraph" w:customStyle="1" w:styleId="Elencospaziatosemplice">
    <w:name w:val="Elenco spaziato semplice"/>
    <w:basedOn w:val="Odsekzoznamu"/>
    <w:qFormat/>
    <w:rsid w:val="00BD682D"/>
    <w:pPr>
      <w:numPr>
        <w:numId w:val="2"/>
      </w:numPr>
      <w:spacing w:after="120"/>
      <w:contextualSpacing w:val="0"/>
    </w:pPr>
  </w:style>
  <w:style w:type="paragraph" w:styleId="Obsah1">
    <w:name w:val="toc 1"/>
    <w:basedOn w:val="Normlny"/>
    <w:next w:val="Normlny"/>
    <w:autoRedefine/>
    <w:uiPriority w:val="39"/>
    <w:qFormat/>
    <w:rsid w:val="00BD682D"/>
    <w:pPr>
      <w:widowControl w:val="0"/>
      <w:tabs>
        <w:tab w:val="left" w:pos="2127"/>
        <w:tab w:val="right" w:leader="dot" w:pos="9639"/>
      </w:tabs>
      <w:ind w:left="709" w:right="425" w:hanging="709"/>
    </w:pPr>
    <w:rPr>
      <w:rFonts w:eastAsia="Times New Roman" w:cs="Times New Roman"/>
      <w:bCs/>
      <w:szCs w:val="23"/>
      <w:lang w:eastAsia="it-IT"/>
    </w:rPr>
  </w:style>
  <w:style w:type="paragraph" w:customStyle="1" w:styleId="StileLatinoTitoli1LucidaSansUnicode10ptGrassettoTut">
    <w:name w:val="Stile (Latino) +Titoli 1 (Lucida Sans Unicode) 10 pt Grassetto Tut..."/>
    <w:basedOn w:val="Normlny"/>
    <w:rsid w:val="001F2BE5"/>
    <w:pPr>
      <w:numPr>
        <w:numId w:val="5"/>
      </w:numPr>
      <w:spacing w:before="360"/>
      <w:ind w:left="1491" w:hanging="357"/>
    </w:pPr>
    <w:rPr>
      <w:rFonts w:asciiTheme="majorHAnsi" w:eastAsia="Times New Roman" w:hAnsiTheme="majorHAnsi" w:cs="Times New Roman"/>
      <w:b/>
      <w:bCs/>
      <w:caps/>
      <w:sz w:val="20"/>
      <w:szCs w:val="20"/>
      <w:lang w:eastAsia="it-IT"/>
    </w:rPr>
  </w:style>
  <w:style w:type="paragraph" w:customStyle="1" w:styleId="Elencotitolo1-offerta">
    <w:name w:val="Elenco titolo 1 - offerta"/>
    <w:basedOn w:val="StileLatinoTitoli1LucidaSansUnicode10ptGrassettoTut"/>
    <w:qFormat/>
    <w:rsid w:val="00BD682D"/>
    <w:pPr>
      <w:spacing w:line="240" w:lineRule="auto"/>
      <w:ind w:left="567" w:hanging="567"/>
    </w:pPr>
  </w:style>
  <w:style w:type="paragraph" w:customStyle="1" w:styleId="StileLatinoTitoli3LucidaSansUnicodeGrassettoGius">
    <w:name w:val="Stile (Latino) +Titoli 3 (Lucida Sans Unicode) Grassetto Gius..."/>
    <w:basedOn w:val="Normlny"/>
    <w:rsid w:val="001F2BE5"/>
    <w:pPr>
      <w:numPr>
        <w:ilvl w:val="2"/>
        <w:numId w:val="3"/>
      </w:numPr>
      <w:spacing w:before="120"/>
    </w:pPr>
    <w:rPr>
      <w:rFonts w:asciiTheme="majorHAnsi" w:eastAsia="Times New Roman" w:hAnsiTheme="majorHAnsi" w:cs="Times New Roman"/>
      <w:bCs/>
      <w:szCs w:val="20"/>
    </w:rPr>
  </w:style>
  <w:style w:type="paragraph" w:customStyle="1" w:styleId="StileLatinoTitoli4-5-6LucidaSansUnicodeGiustificatoS">
    <w:name w:val="Stile (Latino) +Titoli 4-5-6 (Lucida Sans Unicode) Giustificato S..."/>
    <w:basedOn w:val="Normlny"/>
    <w:rsid w:val="001F2BE5"/>
    <w:pPr>
      <w:numPr>
        <w:ilvl w:val="5"/>
        <w:numId w:val="3"/>
      </w:numPr>
      <w:spacing w:before="120"/>
      <w:ind w:left="2154" w:hanging="357"/>
    </w:pPr>
    <w:rPr>
      <w:rFonts w:asciiTheme="majorHAnsi" w:eastAsia="Times New Roman" w:hAnsiTheme="majorHAnsi" w:cs="Times New Roman"/>
      <w:szCs w:val="20"/>
    </w:rPr>
  </w:style>
  <w:style w:type="paragraph" w:customStyle="1" w:styleId="Indextitlerientro">
    <w:name w:val="Index title_rientro"/>
    <w:basedOn w:val="Normlny"/>
    <w:next w:val="Normlny"/>
    <w:qFormat/>
    <w:rsid w:val="00BD682D"/>
    <w:pPr>
      <w:spacing w:line="420" w:lineRule="exact"/>
      <w:ind w:left="2143"/>
    </w:pPr>
    <w:rPr>
      <w:rFonts w:ascii="Lucida Sans Unicode" w:hAnsi="Lucida Sans Unicode"/>
      <w:b/>
      <w:sz w:val="32"/>
    </w:rPr>
  </w:style>
  <w:style w:type="character" w:customStyle="1" w:styleId="Nadpis5Char">
    <w:name w:val="Nadpis 5 Char"/>
    <w:basedOn w:val="Predvolenpsmoodseku"/>
    <w:link w:val="Nadpis5"/>
    <w:uiPriority w:val="9"/>
    <w:rsid w:val="00BD682D"/>
    <w:rPr>
      <w:rFonts w:asciiTheme="majorHAnsi" w:eastAsiaTheme="majorEastAsia" w:hAnsiTheme="majorHAnsi" w:cstheme="majorBidi"/>
      <w:color w:val="0C1117" w:themeColor="accent1" w:themeShade="BF"/>
      <w:sz w:val="18"/>
      <w:szCs w:val="18"/>
    </w:rPr>
  </w:style>
  <w:style w:type="character" w:customStyle="1" w:styleId="Nadpis6Char">
    <w:name w:val="Nadpis 6 Char"/>
    <w:basedOn w:val="Predvolenpsmoodseku"/>
    <w:link w:val="Nadpis6"/>
    <w:uiPriority w:val="9"/>
    <w:rsid w:val="00BD682D"/>
    <w:rPr>
      <w:rFonts w:asciiTheme="majorHAnsi" w:eastAsiaTheme="majorEastAsia" w:hAnsiTheme="majorHAnsi" w:cstheme="majorBidi"/>
      <w:color w:val="080B0F" w:themeColor="accent1" w:themeShade="7F"/>
      <w:sz w:val="18"/>
      <w:szCs w:val="18"/>
    </w:rPr>
  </w:style>
  <w:style w:type="character" w:customStyle="1" w:styleId="Nadpis7Char">
    <w:name w:val="Nadpis 7 Char"/>
    <w:basedOn w:val="Predvolenpsmoodseku"/>
    <w:link w:val="Nadpis7"/>
    <w:uiPriority w:val="9"/>
    <w:semiHidden/>
    <w:rsid w:val="00BD682D"/>
    <w:rPr>
      <w:rFonts w:asciiTheme="majorHAnsi" w:eastAsiaTheme="majorEastAsia" w:hAnsiTheme="majorHAnsi" w:cstheme="majorBidi"/>
      <w:i/>
      <w:iCs/>
      <w:color w:val="080B0F" w:themeColor="accent1" w:themeShade="7F"/>
      <w:sz w:val="18"/>
      <w:szCs w:val="18"/>
    </w:rPr>
  </w:style>
  <w:style w:type="paragraph" w:customStyle="1" w:styleId="Introtitle">
    <w:name w:val="Intro title"/>
    <w:basedOn w:val="Nadpis1"/>
    <w:qFormat/>
    <w:rsid w:val="00BD682D"/>
    <w:pPr>
      <w:widowControl w:val="0"/>
      <w:numPr>
        <w:numId w:val="0"/>
      </w:numPr>
      <w:spacing w:line="280" w:lineRule="atLeast"/>
      <w:ind w:left="1416"/>
    </w:pPr>
    <w:rPr>
      <w:rFonts w:asciiTheme="majorHAnsi" w:hAnsiTheme="majorHAnsi"/>
      <w:caps/>
      <w:sz w:val="22"/>
    </w:rPr>
  </w:style>
  <w:style w:type="paragraph" w:customStyle="1" w:styleId="Introductiontext">
    <w:name w:val="Introduction text"/>
    <w:basedOn w:val="Normlny"/>
    <w:qFormat/>
    <w:rsid w:val="00BD682D"/>
    <w:pPr>
      <w:ind w:left="2126" w:hanging="2126"/>
    </w:pPr>
  </w:style>
  <w:style w:type="paragraph" w:customStyle="1" w:styleId="Introductiontextgrassettomaiuscolominuscolo">
    <w:name w:val="Introduction text + grassetto + maiuscolo/minuscolo"/>
    <w:basedOn w:val="Introductiontext"/>
    <w:qFormat/>
    <w:rsid w:val="00BD682D"/>
    <w:pPr>
      <w:spacing w:line="280" w:lineRule="exact"/>
      <w:ind w:left="2836" w:hanging="1418"/>
      <w:jc w:val="left"/>
    </w:pPr>
    <w:rPr>
      <w:b/>
      <w:sz w:val="20"/>
    </w:rPr>
  </w:style>
  <w:style w:type="paragraph" w:customStyle="1" w:styleId="LHaddresslines">
    <w:name w:val="LH_address_lines"/>
    <w:basedOn w:val="Normlny"/>
    <w:qFormat/>
    <w:rsid w:val="00BD682D"/>
    <w:pPr>
      <w:spacing w:line="288" w:lineRule="auto"/>
    </w:pPr>
    <w:rPr>
      <w:rFonts w:cs="Arial"/>
      <w:sz w:val="14"/>
      <w:szCs w:val="21"/>
      <w:shd w:val="clear" w:color="auto" w:fill="FFFFFF"/>
    </w:rPr>
  </w:style>
  <w:style w:type="paragraph" w:customStyle="1" w:styleId="LHdate">
    <w:name w:val="LH_date"/>
    <w:basedOn w:val="Normlny"/>
    <w:next w:val="Normlny"/>
    <w:qFormat/>
    <w:rsid w:val="00BD682D"/>
    <w:pPr>
      <w:spacing w:before="1200"/>
    </w:pPr>
    <w:rPr>
      <w:rFonts w:cs="Arial"/>
      <w:szCs w:val="21"/>
      <w:shd w:val="clear" w:color="auto" w:fill="FFFFFF"/>
    </w:rPr>
  </w:style>
  <w:style w:type="numbering" w:customStyle="1" w:styleId="ElencoChiomenti">
    <w:name w:val="Elenco Chiomenti"/>
    <w:uiPriority w:val="99"/>
    <w:rsid w:val="00BD682D"/>
    <w:pPr>
      <w:numPr>
        <w:numId w:val="1"/>
      </w:numPr>
    </w:pPr>
  </w:style>
  <w:style w:type="paragraph" w:customStyle="1" w:styleId="Elencotitolo1">
    <w:name w:val="Elenco titolo 1"/>
    <w:basedOn w:val="Normlny"/>
    <w:qFormat/>
    <w:rsid w:val="00BD682D"/>
    <w:pPr>
      <w:numPr>
        <w:numId w:val="9"/>
      </w:numPr>
      <w:spacing w:before="360" w:line="280" w:lineRule="exact"/>
    </w:pPr>
    <w:rPr>
      <w:rFonts w:asciiTheme="majorHAnsi" w:eastAsia="Times New Roman" w:hAnsiTheme="majorHAnsi" w:cs="Times New Roman"/>
      <w:b/>
      <w:bCs/>
      <w:caps/>
      <w:sz w:val="20"/>
      <w:szCs w:val="20"/>
      <w:lang w:eastAsia="it-IT"/>
    </w:rPr>
  </w:style>
  <w:style w:type="paragraph" w:customStyle="1" w:styleId="Elencotitolo2">
    <w:name w:val="Elenco titolo 2"/>
    <w:basedOn w:val="StileLatinoTitoli2LucidaSansUnicode10ptGrassettoGiu"/>
    <w:qFormat/>
    <w:rsid w:val="00BD682D"/>
    <w:pPr>
      <w:numPr>
        <w:numId w:val="9"/>
      </w:numPr>
      <w:spacing w:before="300"/>
    </w:pPr>
  </w:style>
  <w:style w:type="paragraph" w:customStyle="1" w:styleId="Elencotitolo3">
    <w:name w:val="Elenco titolo 3"/>
    <w:basedOn w:val="Normlny"/>
    <w:qFormat/>
    <w:rsid w:val="00BD682D"/>
    <w:pPr>
      <w:numPr>
        <w:ilvl w:val="2"/>
        <w:numId w:val="9"/>
      </w:numPr>
      <w:spacing w:before="300"/>
    </w:pPr>
    <w:rPr>
      <w:rFonts w:asciiTheme="majorHAnsi" w:eastAsia="Times New Roman" w:hAnsiTheme="majorHAnsi" w:cs="Times New Roman"/>
      <w:szCs w:val="20"/>
      <w:lang w:eastAsia="it-IT"/>
    </w:rPr>
  </w:style>
  <w:style w:type="paragraph" w:customStyle="1" w:styleId="Elencotitolo4">
    <w:name w:val="Elenco titolo 4"/>
    <w:basedOn w:val="StileLatinoTitoli3LucidaSansUnicodeGrassettoGius"/>
    <w:qFormat/>
    <w:rsid w:val="00BD682D"/>
    <w:pPr>
      <w:numPr>
        <w:ilvl w:val="3"/>
        <w:numId w:val="9"/>
      </w:numPr>
      <w:spacing w:line="240" w:lineRule="exact"/>
    </w:pPr>
    <w:rPr>
      <w:rFonts w:asciiTheme="minorHAnsi" w:hAnsiTheme="minorHAnsi"/>
      <w:lang w:eastAsia="it-IT"/>
    </w:rPr>
  </w:style>
  <w:style w:type="paragraph" w:customStyle="1" w:styleId="Elencotitolo5">
    <w:name w:val="Elenco titolo 5"/>
    <w:basedOn w:val="StileLatinoTitoli3LucidaSansUnicodeGrassettoGius"/>
    <w:qFormat/>
    <w:rsid w:val="00BD682D"/>
    <w:pPr>
      <w:numPr>
        <w:ilvl w:val="4"/>
        <w:numId w:val="9"/>
      </w:numPr>
    </w:pPr>
    <w:rPr>
      <w:rFonts w:asciiTheme="minorHAnsi" w:hAnsiTheme="minorHAnsi"/>
      <w:lang w:eastAsia="it-IT"/>
    </w:rPr>
  </w:style>
  <w:style w:type="paragraph" w:customStyle="1" w:styleId="Elencotitolo6">
    <w:name w:val="Elenco titolo 6"/>
    <w:basedOn w:val="StileLatinoTitoli4-5-6LucidaSansUnicodeGiustificatoS"/>
    <w:qFormat/>
    <w:rsid w:val="00BD682D"/>
    <w:pPr>
      <w:numPr>
        <w:numId w:val="9"/>
      </w:numPr>
      <w:spacing w:line="240" w:lineRule="exact"/>
    </w:pPr>
    <w:rPr>
      <w:lang w:eastAsia="it-IT"/>
    </w:rPr>
  </w:style>
  <w:style w:type="paragraph" w:customStyle="1" w:styleId="normaleconrientro">
    <w:name w:val="normale con rientro"/>
    <w:basedOn w:val="Normlny"/>
    <w:qFormat/>
    <w:rsid w:val="00BD682D"/>
    <w:pPr>
      <w:ind w:left="567"/>
    </w:pPr>
  </w:style>
  <w:style w:type="paragraph" w:customStyle="1" w:styleId="premessaelenco">
    <w:name w:val="premessa_elenco"/>
    <w:basedOn w:val="Odsekzoznamu"/>
    <w:qFormat/>
    <w:rsid w:val="00BD682D"/>
    <w:pPr>
      <w:numPr>
        <w:numId w:val="4"/>
      </w:numPr>
      <w:spacing w:after="120"/>
      <w:contextualSpacing w:val="0"/>
    </w:pPr>
  </w:style>
  <w:style w:type="paragraph" w:customStyle="1" w:styleId="Elencosolotesto2-alternativa1">
    <w:name w:val="Elenco solo testo 2 - alternativa 1"/>
    <w:basedOn w:val="Elencotitolo2"/>
    <w:qFormat/>
    <w:rsid w:val="00BD682D"/>
    <w:pPr>
      <w:ind w:left="567" w:hanging="567"/>
    </w:pPr>
    <w:rPr>
      <w:b w:val="0"/>
      <w:sz w:val="18"/>
    </w:rPr>
  </w:style>
  <w:style w:type="paragraph" w:customStyle="1" w:styleId="StileElencotitolo3NonGrassetto">
    <w:name w:val="Stile Elenco titolo 3 + Non Grassetto"/>
    <w:basedOn w:val="Elencotitolo3"/>
    <w:rsid w:val="00BD682D"/>
    <w:rPr>
      <w:b/>
      <w:bCs/>
    </w:rPr>
  </w:style>
  <w:style w:type="paragraph" w:customStyle="1" w:styleId="StileTitolo2-alternativa1">
    <w:name w:val="Stile Titolo 2 - alternativa 1"/>
    <w:basedOn w:val="Elencotitolo2"/>
    <w:qFormat/>
    <w:rsid w:val="00BD682D"/>
    <w:pPr>
      <w:ind w:left="567" w:hanging="567"/>
    </w:pPr>
  </w:style>
  <w:style w:type="character" w:styleId="Zstupntext">
    <w:name w:val="Placeholder Text"/>
    <w:basedOn w:val="Predvolenpsmoodseku"/>
    <w:uiPriority w:val="99"/>
    <w:semiHidden/>
    <w:rsid w:val="00BD682D"/>
    <w:rPr>
      <w:color w:val="808080"/>
    </w:rPr>
  </w:style>
  <w:style w:type="character" w:styleId="Odkaznakomentr">
    <w:name w:val="annotation reference"/>
    <w:basedOn w:val="Predvolenpsmoodseku"/>
    <w:uiPriority w:val="99"/>
    <w:semiHidden/>
    <w:unhideWhenUsed/>
    <w:rsid w:val="00BD682D"/>
    <w:rPr>
      <w:sz w:val="16"/>
      <w:szCs w:val="16"/>
    </w:rPr>
  </w:style>
  <w:style w:type="paragraph" w:styleId="Textkomentra">
    <w:name w:val="annotation text"/>
    <w:basedOn w:val="Normlny"/>
    <w:link w:val="TextkomentraChar"/>
    <w:uiPriority w:val="99"/>
    <w:semiHidden/>
    <w:unhideWhenUsed/>
    <w:rsid w:val="00BD682D"/>
    <w:rPr>
      <w:sz w:val="20"/>
      <w:szCs w:val="20"/>
    </w:rPr>
  </w:style>
  <w:style w:type="character" w:customStyle="1" w:styleId="TextkomentraChar">
    <w:name w:val="Text komentára Char"/>
    <w:basedOn w:val="Predvolenpsmoodseku"/>
    <w:link w:val="Textkomentra"/>
    <w:uiPriority w:val="99"/>
    <w:semiHidden/>
    <w:rsid w:val="00BD682D"/>
    <w:rPr>
      <w:color w:val="101820" w:themeColor="text1"/>
      <w:sz w:val="20"/>
      <w:szCs w:val="20"/>
    </w:rPr>
  </w:style>
  <w:style w:type="paragraph" w:styleId="Predmetkomentra">
    <w:name w:val="annotation subject"/>
    <w:basedOn w:val="Textkomentra"/>
    <w:next w:val="Textkomentra"/>
    <w:link w:val="PredmetkomentraChar"/>
    <w:uiPriority w:val="99"/>
    <w:semiHidden/>
    <w:unhideWhenUsed/>
    <w:rsid w:val="00BD682D"/>
    <w:rPr>
      <w:b/>
      <w:bCs/>
    </w:rPr>
  </w:style>
  <w:style w:type="character" w:customStyle="1" w:styleId="PredmetkomentraChar">
    <w:name w:val="Predmet komentára Char"/>
    <w:basedOn w:val="TextkomentraChar"/>
    <w:link w:val="Predmetkomentra"/>
    <w:uiPriority w:val="99"/>
    <w:semiHidden/>
    <w:rsid w:val="00BD682D"/>
    <w:rPr>
      <w:b/>
      <w:bCs/>
      <w:color w:val="101820" w:themeColor="text1"/>
      <w:sz w:val="20"/>
      <w:szCs w:val="20"/>
    </w:rPr>
  </w:style>
  <w:style w:type="paragraph" w:customStyle="1" w:styleId="StileIntroductiontextGrassetto">
    <w:name w:val="Stile Introduction text + Grassetto"/>
    <w:basedOn w:val="Introductiontext"/>
    <w:rsid w:val="00BD682D"/>
    <w:pPr>
      <w:spacing w:before="360"/>
    </w:pPr>
    <w:rPr>
      <w:b/>
      <w:bCs/>
    </w:rPr>
  </w:style>
  <w:style w:type="paragraph" w:customStyle="1" w:styleId="StileIntroductiontextgrassettomaiuscolominuscolo9ptS">
    <w:name w:val="Stile Introduction text + grassetto + maiuscolo/minuscolo + 9 pt S..."/>
    <w:basedOn w:val="Introductiontextgrassettomaiuscolominuscolo"/>
    <w:rsid w:val="00BD682D"/>
    <w:pPr>
      <w:ind w:left="0" w:firstLine="0"/>
    </w:pPr>
    <w:rPr>
      <w:rFonts w:eastAsia="Times New Roman" w:cs="Times New Roman"/>
      <w:b w:val="0"/>
      <w:bCs/>
      <w:sz w:val="18"/>
      <w:szCs w:val="20"/>
    </w:rPr>
  </w:style>
  <w:style w:type="paragraph" w:customStyle="1" w:styleId="StileIntroductiontextgrassettomaiuscolominuscoloNonGra">
    <w:name w:val="Stile Introduction text + grassetto + maiuscolo/minuscolo + Non Gra..."/>
    <w:basedOn w:val="Introductiontextgrassettomaiuscolominuscolo"/>
    <w:rsid w:val="00BD682D"/>
    <w:rPr>
      <w:rFonts w:eastAsia="Times New Roman" w:cs="Times New Roman"/>
      <w:b w:val="0"/>
      <w:szCs w:val="20"/>
    </w:rPr>
  </w:style>
  <w:style w:type="paragraph" w:customStyle="1" w:styleId="Elencofinalitofferta">
    <w:name w:val="Elenco finalità offerta"/>
    <w:basedOn w:val="Elencotitolo3"/>
    <w:qFormat/>
    <w:rsid w:val="00BD682D"/>
    <w:pPr>
      <w:numPr>
        <w:numId w:val="5"/>
      </w:numPr>
      <w:spacing w:before="120"/>
    </w:pPr>
  </w:style>
  <w:style w:type="paragraph" w:customStyle="1" w:styleId="StileIntroductiontextgrassettomaiuscolominuscoloSinistr">
    <w:name w:val="Stile Introduction text + grassetto + maiuscolo/minuscolo + Sinistr..."/>
    <w:basedOn w:val="Introductiontextgrassettomaiuscolominuscolo"/>
    <w:rsid w:val="00BD682D"/>
    <w:pPr>
      <w:ind w:left="0" w:firstLine="0"/>
    </w:pPr>
    <w:rPr>
      <w:rFonts w:eastAsia="Times New Roman" w:cs="Times New Roman"/>
      <w:bCs/>
      <w:szCs w:val="20"/>
    </w:rPr>
  </w:style>
  <w:style w:type="paragraph" w:customStyle="1" w:styleId="StileIntroductiontextGrassettoTuttomaiuscole">
    <w:name w:val="Stile Introduction text + Grassetto Tutto maiuscole"/>
    <w:basedOn w:val="Introductiontext"/>
    <w:rsid w:val="00BD682D"/>
    <w:pPr>
      <w:spacing w:before="360" w:after="360"/>
    </w:pPr>
    <w:rPr>
      <w:b/>
      <w:bCs/>
      <w:caps/>
    </w:rPr>
  </w:style>
  <w:style w:type="paragraph" w:customStyle="1" w:styleId="Stilenormaleconrientro10pt">
    <w:name w:val="Stile normale con rientro + 10 pt"/>
    <w:basedOn w:val="normaleconrientro"/>
    <w:rsid w:val="00BD682D"/>
    <w:pPr>
      <w:spacing w:line="280" w:lineRule="exact"/>
    </w:pPr>
    <w:rPr>
      <w:sz w:val="20"/>
    </w:rPr>
  </w:style>
  <w:style w:type="paragraph" w:customStyle="1" w:styleId="Stilenormaleconrientro10ptSinistro175cm">
    <w:name w:val="Stile normale con rientro + 10 pt Sinistro:  175 cm"/>
    <w:basedOn w:val="normaleconrientro"/>
    <w:rsid w:val="00BD682D"/>
    <w:pPr>
      <w:spacing w:line="280" w:lineRule="exact"/>
      <w:ind w:left="992"/>
    </w:pPr>
    <w:rPr>
      <w:rFonts w:eastAsia="Times New Roman" w:cs="Times New Roman"/>
      <w:sz w:val="20"/>
      <w:szCs w:val="20"/>
    </w:rPr>
  </w:style>
  <w:style w:type="character" w:customStyle="1" w:styleId="StileEnfasigrassetto10ptSfondo1">
    <w:name w:val="Stile Enfasi (grassetto) + 10 pt Sfondo 1"/>
    <w:basedOn w:val="Vrazn"/>
    <w:rsid w:val="00BD682D"/>
    <w:rPr>
      <w:b/>
      <w:bCs/>
      <w:color w:val="FFFFFF" w:themeColor="background1"/>
      <w:sz w:val="18"/>
    </w:rPr>
  </w:style>
  <w:style w:type="paragraph" w:customStyle="1" w:styleId="StileStilenormaleconrientro10ptSinistro175cmSinistr">
    <w:name w:val="Stile Stile normale con rientro + 10 pt Sinistro:  175 cm + Sinistr..."/>
    <w:basedOn w:val="Stilenormaleconrientro10ptSinistro175cm"/>
    <w:rsid w:val="00BD682D"/>
    <w:pPr>
      <w:spacing w:line="240" w:lineRule="auto"/>
      <w:ind w:left="567"/>
    </w:pPr>
    <w:rPr>
      <w:sz w:val="18"/>
    </w:rPr>
  </w:style>
  <w:style w:type="paragraph" w:customStyle="1" w:styleId="titolinormaleconrientro">
    <w:name w:val="titoli normale con rientro"/>
    <w:basedOn w:val="normaleconrientro"/>
    <w:qFormat/>
    <w:rsid w:val="00BD682D"/>
  </w:style>
  <w:style w:type="numbering" w:customStyle="1" w:styleId="ElencoChiomenti-memorandumparere">
    <w:name w:val="Elenco Chiomenti - memorandum_parere"/>
    <w:uiPriority w:val="99"/>
    <w:rsid w:val="00BD682D"/>
    <w:pPr>
      <w:numPr>
        <w:numId w:val="7"/>
      </w:numPr>
    </w:pPr>
  </w:style>
  <w:style w:type="character" w:customStyle="1" w:styleId="Nadpis8Char">
    <w:name w:val="Nadpis 8 Char"/>
    <w:basedOn w:val="Predvolenpsmoodseku"/>
    <w:link w:val="Nadpis8"/>
    <w:uiPriority w:val="9"/>
    <w:semiHidden/>
    <w:rsid w:val="00BD682D"/>
    <w:rPr>
      <w:rFonts w:asciiTheme="majorHAnsi" w:eastAsiaTheme="majorEastAsia" w:hAnsiTheme="majorHAnsi" w:cstheme="majorBidi"/>
      <w:color w:val="273B4E" w:themeColor="text1" w:themeTint="D8"/>
      <w:sz w:val="21"/>
      <w:szCs w:val="21"/>
    </w:rPr>
  </w:style>
  <w:style w:type="character" w:customStyle="1" w:styleId="Nadpis9Char">
    <w:name w:val="Nadpis 9 Char"/>
    <w:basedOn w:val="Predvolenpsmoodseku"/>
    <w:link w:val="Nadpis9"/>
    <w:uiPriority w:val="9"/>
    <w:semiHidden/>
    <w:rsid w:val="00BD682D"/>
    <w:rPr>
      <w:rFonts w:asciiTheme="majorHAnsi" w:eastAsiaTheme="majorEastAsia" w:hAnsiTheme="majorHAnsi" w:cstheme="majorBidi"/>
      <w:i/>
      <w:iCs/>
      <w:color w:val="273B4E" w:themeColor="text1" w:themeTint="D8"/>
      <w:sz w:val="21"/>
      <w:szCs w:val="21"/>
    </w:rPr>
  </w:style>
  <w:style w:type="numbering" w:customStyle="1" w:styleId="ElencoChiomenti-contratto">
    <w:name w:val="Elenco Chiomenti - contratto"/>
    <w:uiPriority w:val="99"/>
    <w:rsid w:val="00BD682D"/>
    <w:pPr>
      <w:numPr>
        <w:numId w:val="8"/>
      </w:numPr>
    </w:pPr>
  </w:style>
  <w:style w:type="paragraph" w:customStyle="1" w:styleId="StileElencotitolo2NonGrassetto">
    <w:name w:val="Stile Elenco titolo 2 + Non Grassetto"/>
    <w:basedOn w:val="Elencotitolo2"/>
    <w:rsid w:val="00BD682D"/>
    <w:pPr>
      <w:ind w:left="567" w:hanging="567"/>
    </w:pPr>
    <w:rPr>
      <w:b w:val="0"/>
      <w:bCs w:val="0"/>
      <w:sz w:val="18"/>
    </w:rPr>
  </w:style>
  <w:style w:type="paragraph" w:customStyle="1" w:styleId="StileIndextitlerientroSinistro25cm">
    <w:name w:val="Stile Index title_rientro + Sinistro:  25 cm"/>
    <w:basedOn w:val="Indextitlerientro"/>
    <w:rsid w:val="001F2BE5"/>
    <w:pPr>
      <w:spacing w:line="216" w:lineRule="auto"/>
      <w:ind w:left="1418"/>
    </w:pPr>
    <w:rPr>
      <w:rFonts w:eastAsia="Times New Roman" w:cs="Times New Roman"/>
      <w:bCs/>
      <w:szCs w:val="20"/>
    </w:rPr>
  </w:style>
  <w:style w:type="paragraph" w:customStyle="1" w:styleId="StileStileIntroductiontextGrassettoTuttomaiuscoleNonGra">
    <w:name w:val="Stile Stile Introduction text + Grassetto Tutto maiuscole + Non Gra..."/>
    <w:basedOn w:val="StileIntroductiontextGrassettoTuttomaiuscole"/>
    <w:rsid w:val="00BD682D"/>
    <w:rPr>
      <w:b w:val="0"/>
      <w:bCs w:val="0"/>
      <w:caps w:val="0"/>
    </w:rPr>
  </w:style>
  <w:style w:type="paragraph" w:styleId="Nzov">
    <w:name w:val="Title"/>
    <w:basedOn w:val="Normlny"/>
    <w:next w:val="Normlny"/>
    <w:link w:val="NzovChar"/>
    <w:uiPriority w:val="10"/>
    <w:qFormat/>
    <w:rsid w:val="0098496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98496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84966"/>
    <w:pPr>
      <w:numPr>
        <w:ilvl w:val="1"/>
      </w:numPr>
      <w:spacing w:after="160"/>
    </w:pPr>
    <w:rPr>
      <w:rFonts w:eastAsiaTheme="minorEastAsia"/>
      <w:color w:val="46698C" w:themeColor="text1" w:themeTint="A5"/>
      <w:spacing w:val="15"/>
      <w:sz w:val="22"/>
      <w:szCs w:val="22"/>
    </w:rPr>
  </w:style>
  <w:style w:type="character" w:customStyle="1" w:styleId="PodtitulChar">
    <w:name w:val="Podtitul Char"/>
    <w:basedOn w:val="Predvolenpsmoodseku"/>
    <w:link w:val="Podtitul"/>
    <w:uiPriority w:val="11"/>
    <w:rsid w:val="00984966"/>
    <w:rPr>
      <w:rFonts w:eastAsiaTheme="minorEastAsia"/>
      <w:color w:val="46698C" w:themeColor="text1" w:themeTint="A5"/>
      <w:spacing w:val="15"/>
    </w:rPr>
  </w:style>
  <w:style w:type="character" w:styleId="Zvraznenie">
    <w:name w:val="Emphasis"/>
    <w:basedOn w:val="Predvolenpsmoodseku"/>
    <w:uiPriority w:val="20"/>
    <w:qFormat/>
    <w:rsid w:val="002B3C35"/>
    <w:rPr>
      <w:i/>
      <w:iCs/>
    </w:rPr>
  </w:style>
  <w:style w:type="paragraph" w:styleId="Normlnywebov">
    <w:name w:val="Normal (Web)"/>
    <w:basedOn w:val="Normlny"/>
    <w:uiPriority w:val="99"/>
    <w:unhideWhenUsed/>
    <w:rsid w:val="0022596D"/>
    <w:pPr>
      <w:spacing w:before="240" w:after="240" w:line="432" w:lineRule="atLeast"/>
      <w:jc w:val="left"/>
    </w:pPr>
    <w:rPr>
      <w:rFonts w:ascii="Times New Roman" w:eastAsia="Times New Roman" w:hAnsi="Times New Roman" w:cs="Times New Roman"/>
      <w:color w:val="auto"/>
      <w:sz w:val="24"/>
      <w:szCs w:val="24"/>
      <w:lang w:eastAsia="sk-SK"/>
    </w:rPr>
  </w:style>
  <w:style w:type="character" w:customStyle="1" w:styleId="Zkladntext2">
    <w:name w:val="Základný text (2)_"/>
    <w:basedOn w:val="Predvolenpsmoodseku"/>
    <w:link w:val="Zkladntext20"/>
    <w:rsid w:val="00FA0D05"/>
    <w:rPr>
      <w:rFonts w:ascii="Times New Roman" w:eastAsia="Times New Roman" w:hAnsi="Times New Roman" w:cs="Times New Roman"/>
      <w:shd w:val="clear" w:color="auto" w:fill="FFFFFF"/>
    </w:rPr>
  </w:style>
  <w:style w:type="paragraph" w:customStyle="1" w:styleId="Zkladntext20">
    <w:name w:val="Základný text (2)"/>
    <w:basedOn w:val="Normlny"/>
    <w:link w:val="Zkladntext2"/>
    <w:rsid w:val="00FA0D05"/>
    <w:pPr>
      <w:widowControl w:val="0"/>
      <w:shd w:val="clear" w:color="auto" w:fill="FFFFFF"/>
      <w:spacing w:after="480" w:line="278" w:lineRule="exact"/>
      <w:jc w:val="center"/>
    </w:pPr>
    <w:rPr>
      <w:rFonts w:ascii="Times New Roman" w:eastAsia="Times New Roman" w:hAnsi="Times New Roman" w:cs="Times New Roman"/>
      <w:color w:val="auto"/>
      <w:sz w:val="22"/>
      <w:szCs w:val="22"/>
    </w:rPr>
  </w:style>
  <w:style w:type="character" w:customStyle="1" w:styleId="Zkladntext2115bodovTun">
    <w:name w:val="Základný text (2) + 11;5 bodov;Tučné"/>
    <w:basedOn w:val="Zkladntext2"/>
    <w:rsid w:val="00EC733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sk-SK" w:eastAsia="sk-SK" w:bidi="sk-SK"/>
    </w:rPr>
  </w:style>
  <w:style w:type="character" w:customStyle="1" w:styleId="Zkladntext12Exact">
    <w:name w:val="Základný text (12) Exact"/>
    <w:basedOn w:val="Predvolenpsmoodseku"/>
    <w:link w:val="Zkladntext12"/>
    <w:rsid w:val="00753034"/>
    <w:rPr>
      <w:rFonts w:ascii="Courier New" w:eastAsia="Courier New" w:hAnsi="Courier New" w:cs="Courier New"/>
      <w:b/>
      <w:bCs/>
      <w:i/>
      <w:iCs/>
      <w:spacing w:val="-30"/>
      <w:sz w:val="16"/>
      <w:szCs w:val="16"/>
      <w:shd w:val="clear" w:color="auto" w:fill="FFFFFF"/>
      <w:lang w:val="cs-CZ" w:eastAsia="cs-CZ" w:bidi="cs-CZ"/>
    </w:rPr>
  </w:style>
  <w:style w:type="paragraph" w:customStyle="1" w:styleId="Zkladntext12">
    <w:name w:val="Základný text (12)"/>
    <w:basedOn w:val="Normlny"/>
    <w:link w:val="Zkladntext12Exact"/>
    <w:rsid w:val="00753034"/>
    <w:pPr>
      <w:widowControl w:val="0"/>
      <w:shd w:val="clear" w:color="auto" w:fill="FFFFFF"/>
      <w:spacing w:line="826" w:lineRule="exact"/>
      <w:jc w:val="left"/>
    </w:pPr>
    <w:rPr>
      <w:rFonts w:ascii="Courier New" w:eastAsia="Courier New" w:hAnsi="Courier New" w:cs="Courier New"/>
      <w:b/>
      <w:bCs/>
      <w:i/>
      <w:iCs/>
      <w:color w:val="auto"/>
      <w:spacing w:val="-30"/>
      <w:sz w:val="16"/>
      <w:szCs w:val="16"/>
      <w:lang w:val="cs-CZ" w:eastAsia="cs-CZ" w:bidi="cs-CZ"/>
    </w:rPr>
  </w:style>
  <w:style w:type="character" w:customStyle="1" w:styleId="Nevyrieenzmienka1">
    <w:name w:val="Nevyriešená zmienka1"/>
    <w:basedOn w:val="Predvolenpsmoodseku"/>
    <w:uiPriority w:val="99"/>
    <w:semiHidden/>
    <w:unhideWhenUsed/>
    <w:rsid w:val="00D71517"/>
    <w:rPr>
      <w:color w:val="605E5C"/>
      <w:shd w:val="clear" w:color="auto" w:fill="E1DFDD"/>
    </w:rPr>
  </w:style>
  <w:style w:type="character" w:customStyle="1" w:styleId="Zhlavie3">
    <w:name w:val="Záhlavie #3_"/>
    <w:basedOn w:val="Predvolenpsmoodseku"/>
    <w:link w:val="Zhlavie30"/>
    <w:rsid w:val="00135871"/>
    <w:rPr>
      <w:rFonts w:ascii="Times New Roman" w:eastAsia="Times New Roman" w:hAnsi="Times New Roman" w:cs="Times New Roman"/>
      <w:b/>
      <w:bCs/>
      <w:shd w:val="clear" w:color="auto" w:fill="FFFFFF"/>
    </w:rPr>
  </w:style>
  <w:style w:type="paragraph" w:customStyle="1" w:styleId="Zhlavie30">
    <w:name w:val="Záhlavie #3"/>
    <w:basedOn w:val="Normlny"/>
    <w:link w:val="Zhlavie3"/>
    <w:rsid w:val="00135871"/>
    <w:pPr>
      <w:widowControl w:val="0"/>
      <w:shd w:val="clear" w:color="auto" w:fill="FFFFFF"/>
      <w:spacing w:before="240" w:line="274" w:lineRule="exact"/>
      <w:jc w:val="left"/>
      <w:outlineLvl w:val="2"/>
    </w:pPr>
    <w:rPr>
      <w:rFonts w:ascii="Times New Roman" w:eastAsia="Times New Roman" w:hAnsi="Times New Roman" w:cs="Times New Roman"/>
      <w:b/>
      <w:bCs/>
      <w:color w:val="auto"/>
      <w:sz w:val="22"/>
      <w:szCs w:val="22"/>
    </w:rPr>
  </w:style>
  <w:style w:type="character" w:customStyle="1" w:styleId="iadne">
    <w:name w:val="Žiadne"/>
    <w:rsid w:val="002E403E"/>
  </w:style>
  <w:style w:type="character" w:customStyle="1" w:styleId="Zkladntext2Tun">
    <w:name w:val="Základný text (2) + Tučné"/>
    <w:basedOn w:val="Zkladntext2"/>
    <w:rsid w:val="001B6861"/>
    <w:rPr>
      <w:rFonts w:ascii="Century Gothic" w:eastAsia="Century Gothic" w:hAnsi="Century Gothic" w:cs="Century Gothic"/>
      <w:b/>
      <w:bCs/>
      <w:i w:val="0"/>
      <w:iCs w:val="0"/>
      <w:smallCaps w:val="0"/>
      <w:strike w:val="0"/>
      <w:color w:val="000000"/>
      <w:spacing w:val="0"/>
      <w:w w:val="100"/>
      <w:position w:val="0"/>
      <w:sz w:val="20"/>
      <w:szCs w:val="20"/>
      <w:u w:val="none"/>
      <w:shd w:val="clear" w:color="auto" w:fill="FFFFFF"/>
      <w:lang w:val="sk-SK" w:eastAsia="sk-SK" w:bidi="sk-SK"/>
    </w:rPr>
  </w:style>
  <w:style w:type="paragraph" w:styleId="Bezriadkovania">
    <w:name w:val="No Spacing"/>
    <w:basedOn w:val="Normlny"/>
    <w:link w:val="BezriadkovaniaChar"/>
    <w:uiPriority w:val="1"/>
    <w:qFormat/>
    <w:rsid w:val="00DD5173"/>
    <w:pPr>
      <w:spacing w:line="240" w:lineRule="auto"/>
      <w:ind w:left="2160"/>
      <w:jc w:val="left"/>
    </w:pPr>
    <w:rPr>
      <w:rFonts w:eastAsiaTheme="minorEastAsia"/>
      <w:color w:val="46698C" w:themeColor="text1" w:themeTint="A5"/>
      <w:sz w:val="20"/>
      <w:szCs w:val="20"/>
    </w:rPr>
  </w:style>
  <w:style w:type="character" w:customStyle="1" w:styleId="BezriadkovaniaChar">
    <w:name w:val="Bez riadkovania Char"/>
    <w:link w:val="Bezriadkovania"/>
    <w:uiPriority w:val="1"/>
    <w:rsid w:val="00DD5173"/>
    <w:rPr>
      <w:rFonts w:eastAsiaTheme="minorEastAsia"/>
      <w:color w:val="46698C" w:themeColor="text1" w:themeTint="A5"/>
      <w:sz w:val="20"/>
      <w:szCs w:val="20"/>
      <w:lang w:val="sk-SK"/>
    </w:rPr>
  </w:style>
  <w:style w:type="character" w:customStyle="1" w:styleId="Zkladntext2Kurzva">
    <w:name w:val="Základný text (2) + Kurzíva"/>
    <w:basedOn w:val="Zkladntext2"/>
    <w:rsid w:val="00086B6C"/>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sk-SK" w:eastAsia="sk-SK" w:bidi="sk-SK"/>
    </w:rPr>
  </w:style>
  <w:style w:type="character" w:customStyle="1" w:styleId="h1a">
    <w:name w:val="h1a"/>
    <w:basedOn w:val="Predvolenpsmoodseku"/>
    <w:rsid w:val="00F7514B"/>
  </w:style>
  <w:style w:type="paragraph" w:styleId="Citcia">
    <w:name w:val="Quote"/>
    <w:basedOn w:val="Normlny"/>
    <w:next w:val="Normlny"/>
    <w:link w:val="CitciaChar"/>
    <w:uiPriority w:val="29"/>
    <w:qFormat/>
    <w:rsid w:val="00246E7B"/>
    <w:rPr>
      <w:i/>
      <w:iCs/>
    </w:rPr>
  </w:style>
  <w:style w:type="character" w:customStyle="1" w:styleId="CitciaChar">
    <w:name w:val="Citácia Char"/>
    <w:basedOn w:val="Predvolenpsmoodseku"/>
    <w:link w:val="Citcia"/>
    <w:uiPriority w:val="29"/>
    <w:rsid w:val="00246E7B"/>
    <w:rPr>
      <w:i/>
      <w:iCs/>
      <w:noProof/>
      <w:color w:val="101820" w:themeColor="text1"/>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82494">
      <w:bodyDiv w:val="1"/>
      <w:marLeft w:val="0"/>
      <w:marRight w:val="0"/>
      <w:marTop w:val="0"/>
      <w:marBottom w:val="0"/>
      <w:divBdr>
        <w:top w:val="none" w:sz="0" w:space="0" w:color="auto"/>
        <w:left w:val="none" w:sz="0" w:space="0" w:color="auto"/>
        <w:bottom w:val="none" w:sz="0" w:space="0" w:color="auto"/>
        <w:right w:val="none" w:sz="0" w:space="0" w:color="auto"/>
      </w:divBdr>
    </w:div>
    <w:div w:id="258372402">
      <w:bodyDiv w:val="1"/>
      <w:marLeft w:val="0"/>
      <w:marRight w:val="0"/>
      <w:marTop w:val="0"/>
      <w:marBottom w:val="0"/>
      <w:divBdr>
        <w:top w:val="none" w:sz="0" w:space="0" w:color="auto"/>
        <w:left w:val="none" w:sz="0" w:space="0" w:color="auto"/>
        <w:bottom w:val="none" w:sz="0" w:space="0" w:color="auto"/>
        <w:right w:val="none" w:sz="0" w:space="0" w:color="auto"/>
      </w:divBdr>
    </w:div>
    <w:div w:id="270744212">
      <w:bodyDiv w:val="1"/>
      <w:marLeft w:val="0"/>
      <w:marRight w:val="0"/>
      <w:marTop w:val="0"/>
      <w:marBottom w:val="0"/>
      <w:divBdr>
        <w:top w:val="none" w:sz="0" w:space="0" w:color="auto"/>
        <w:left w:val="none" w:sz="0" w:space="0" w:color="auto"/>
        <w:bottom w:val="none" w:sz="0" w:space="0" w:color="auto"/>
        <w:right w:val="none" w:sz="0" w:space="0" w:color="auto"/>
      </w:divBdr>
    </w:div>
    <w:div w:id="446315773">
      <w:bodyDiv w:val="1"/>
      <w:marLeft w:val="0"/>
      <w:marRight w:val="0"/>
      <w:marTop w:val="0"/>
      <w:marBottom w:val="0"/>
      <w:divBdr>
        <w:top w:val="none" w:sz="0" w:space="0" w:color="auto"/>
        <w:left w:val="none" w:sz="0" w:space="0" w:color="auto"/>
        <w:bottom w:val="none" w:sz="0" w:space="0" w:color="auto"/>
        <w:right w:val="none" w:sz="0" w:space="0" w:color="auto"/>
      </w:divBdr>
    </w:div>
    <w:div w:id="488592768">
      <w:bodyDiv w:val="1"/>
      <w:marLeft w:val="0"/>
      <w:marRight w:val="0"/>
      <w:marTop w:val="0"/>
      <w:marBottom w:val="0"/>
      <w:divBdr>
        <w:top w:val="none" w:sz="0" w:space="0" w:color="auto"/>
        <w:left w:val="none" w:sz="0" w:space="0" w:color="auto"/>
        <w:bottom w:val="none" w:sz="0" w:space="0" w:color="auto"/>
        <w:right w:val="none" w:sz="0" w:space="0" w:color="auto"/>
      </w:divBdr>
      <w:divsChild>
        <w:div w:id="987636012">
          <w:marLeft w:val="0"/>
          <w:marRight w:val="0"/>
          <w:marTop w:val="0"/>
          <w:marBottom w:val="0"/>
          <w:divBdr>
            <w:top w:val="none" w:sz="0" w:space="0" w:color="auto"/>
            <w:left w:val="none" w:sz="0" w:space="0" w:color="auto"/>
            <w:bottom w:val="none" w:sz="0" w:space="0" w:color="auto"/>
            <w:right w:val="none" w:sz="0" w:space="0" w:color="auto"/>
          </w:divBdr>
          <w:divsChild>
            <w:div w:id="421267888">
              <w:marLeft w:val="0"/>
              <w:marRight w:val="0"/>
              <w:marTop w:val="0"/>
              <w:marBottom w:val="0"/>
              <w:divBdr>
                <w:top w:val="none" w:sz="0" w:space="0" w:color="auto"/>
                <w:left w:val="none" w:sz="0" w:space="0" w:color="auto"/>
                <w:bottom w:val="none" w:sz="0" w:space="0" w:color="auto"/>
                <w:right w:val="none" w:sz="0" w:space="0" w:color="auto"/>
              </w:divBdr>
              <w:divsChild>
                <w:div w:id="2110084029">
                  <w:marLeft w:val="0"/>
                  <w:marRight w:val="0"/>
                  <w:marTop w:val="0"/>
                  <w:marBottom w:val="0"/>
                  <w:divBdr>
                    <w:top w:val="none" w:sz="0" w:space="0" w:color="auto"/>
                    <w:left w:val="none" w:sz="0" w:space="0" w:color="auto"/>
                    <w:bottom w:val="none" w:sz="0" w:space="0" w:color="auto"/>
                    <w:right w:val="none" w:sz="0" w:space="0" w:color="auto"/>
                  </w:divBdr>
                  <w:divsChild>
                    <w:div w:id="370232849">
                      <w:marLeft w:val="0"/>
                      <w:marRight w:val="0"/>
                      <w:marTop w:val="0"/>
                      <w:marBottom w:val="0"/>
                      <w:divBdr>
                        <w:top w:val="none" w:sz="0" w:space="0" w:color="auto"/>
                        <w:left w:val="none" w:sz="0" w:space="0" w:color="auto"/>
                        <w:bottom w:val="none" w:sz="0" w:space="0" w:color="auto"/>
                        <w:right w:val="none" w:sz="0" w:space="0" w:color="auto"/>
                      </w:divBdr>
                      <w:divsChild>
                        <w:div w:id="780225045">
                          <w:marLeft w:val="0"/>
                          <w:marRight w:val="0"/>
                          <w:marTop w:val="0"/>
                          <w:marBottom w:val="300"/>
                          <w:divBdr>
                            <w:top w:val="dashed" w:sz="6" w:space="8" w:color="AD9A77"/>
                            <w:left w:val="dashed" w:sz="6" w:space="8" w:color="AD9A77"/>
                            <w:bottom w:val="dashed" w:sz="6" w:space="19" w:color="AD9A77"/>
                            <w:right w:val="dashed" w:sz="6" w:space="8" w:color="AD9A77"/>
                          </w:divBdr>
                        </w:div>
                      </w:divsChild>
                    </w:div>
                  </w:divsChild>
                </w:div>
              </w:divsChild>
            </w:div>
          </w:divsChild>
        </w:div>
      </w:divsChild>
    </w:div>
    <w:div w:id="640228269">
      <w:bodyDiv w:val="1"/>
      <w:marLeft w:val="0"/>
      <w:marRight w:val="0"/>
      <w:marTop w:val="0"/>
      <w:marBottom w:val="0"/>
      <w:divBdr>
        <w:top w:val="none" w:sz="0" w:space="0" w:color="auto"/>
        <w:left w:val="none" w:sz="0" w:space="0" w:color="auto"/>
        <w:bottom w:val="none" w:sz="0" w:space="0" w:color="auto"/>
        <w:right w:val="none" w:sz="0" w:space="0" w:color="auto"/>
      </w:divBdr>
      <w:divsChild>
        <w:div w:id="1854302720">
          <w:marLeft w:val="0"/>
          <w:marRight w:val="0"/>
          <w:marTop w:val="0"/>
          <w:marBottom w:val="0"/>
          <w:divBdr>
            <w:top w:val="none" w:sz="0" w:space="0" w:color="auto"/>
            <w:left w:val="none" w:sz="0" w:space="0" w:color="auto"/>
            <w:bottom w:val="none" w:sz="0" w:space="0" w:color="auto"/>
            <w:right w:val="none" w:sz="0" w:space="0" w:color="auto"/>
          </w:divBdr>
          <w:divsChild>
            <w:div w:id="1412972077">
              <w:marLeft w:val="0"/>
              <w:marRight w:val="0"/>
              <w:marTop w:val="0"/>
              <w:marBottom w:val="0"/>
              <w:divBdr>
                <w:top w:val="none" w:sz="0" w:space="0" w:color="auto"/>
                <w:left w:val="none" w:sz="0" w:space="0" w:color="auto"/>
                <w:bottom w:val="none" w:sz="0" w:space="0" w:color="auto"/>
                <w:right w:val="none" w:sz="0" w:space="0" w:color="auto"/>
              </w:divBdr>
              <w:divsChild>
                <w:div w:id="2086341465">
                  <w:marLeft w:val="0"/>
                  <w:marRight w:val="0"/>
                  <w:marTop w:val="0"/>
                  <w:marBottom w:val="0"/>
                  <w:divBdr>
                    <w:top w:val="none" w:sz="0" w:space="0" w:color="auto"/>
                    <w:left w:val="none" w:sz="0" w:space="0" w:color="auto"/>
                    <w:bottom w:val="none" w:sz="0" w:space="0" w:color="auto"/>
                    <w:right w:val="none" w:sz="0" w:space="0" w:color="auto"/>
                  </w:divBdr>
                  <w:divsChild>
                    <w:div w:id="9242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4205">
      <w:bodyDiv w:val="1"/>
      <w:marLeft w:val="0"/>
      <w:marRight w:val="0"/>
      <w:marTop w:val="0"/>
      <w:marBottom w:val="0"/>
      <w:divBdr>
        <w:top w:val="none" w:sz="0" w:space="0" w:color="auto"/>
        <w:left w:val="none" w:sz="0" w:space="0" w:color="auto"/>
        <w:bottom w:val="none" w:sz="0" w:space="0" w:color="auto"/>
        <w:right w:val="none" w:sz="0" w:space="0" w:color="auto"/>
      </w:divBdr>
      <w:divsChild>
        <w:div w:id="1856265183">
          <w:marLeft w:val="0"/>
          <w:marRight w:val="0"/>
          <w:marTop w:val="0"/>
          <w:marBottom w:val="0"/>
          <w:divBdr>
            <w:top w:val="none" w:sz="0" w:space="0" w:color="auto"/>
            <w:left w:val="none" w:sz="0" w:space="0" w:color="auto"/>
            <w:bottom w:val="none" w:sz="0" w:space="0" w:color="auto"/>
            <w:right w:val="none" w:sz="0" w:space="0" w:color="auto"/>
          </w:divBdr>
        </w:div>
      </w:divsChild>
    </w:div>
    <w:div w:id="781387075">
      <w:bodyDiv w:val="1"/>
      <w:marLeft w:val="0"/>
      <w:marRight w:val="0"/>
      <w:marTop w:val="0"/>
      <w:marBottom w:val="0"/>
      <w:divBdr>
        <w:top w:val="none" w:sz="0" w:space="0" w:color="auto"/>
        <w:left w:val="none" w:sz="0" w:space="0" w:color="auto"/>
        <w:bottom w:val="none" w:sz="0" w:space="0" w:color="auto"/>
        <w:right w:val="none" w:sz="0" w:space="0" w:color="auto"/>
      </w:divBdr>
    </w:div>
    <w:div w:id="958533099">
      <w:bodyDiv w:val="1"/>
      <w:marLeft w:val="0"/>
      <w:marRight w:val="0"/>
      <w:marTop w:val="0"/>
      <w:marBottom w:val="0"/>
      <w:divBdr>
        <w:top w:val="none" w:sz="0" w:space="0" w:color="auto"/>
        <w:left w:val="none" w:sz="0" w:space="0" w:color="auto"/>
        <w:bottom w:val="none" w:sz="0" w:space="0" w:color="auto"/>
        <w:right w:val="none" w:sz="0" w:space="0" w:color="auto"/>
      </w:divBdr>
    </w:div>
    <w:div w:id="1141456173">
      <w:bodyDiv w:val="1"/>
      <w:marLeft w:val="0"/>
      <w:marRight w:val="0"/>
      <w:marTop w:val="0"/>
      <w:marBottom w:val="0"/>
      <w:divBdr>
        <w:top w:val="none" w:sz="0" w:space="0" w:color="auto"/>
        <w:left w:val="none" w:sz="0" w:space="0" w:color="auto"/>
        <w:bottom w:val="none" w:sz="0" w:space="0" w:color="auto"/>
        <w:right w:val="none" w:sz="0" w:space="0" w:color="auto"/>
      </w:divBdr>
    </w:div>
    <w:div w:id="1216282966">
      <w:bodyDiv w:val="1"/>
      <w:marLeft w:val="0"/>
      <w:marRight w:val="0"/>
      <w:marTop w:val="0"/>
      <w:marBottom w:val="0"/>
      <w:divBdr>
        <w:top w:val="none" w:sz="0" w:space="0" w:color="auto"/>
        <w:left w:val="none" w:sz="0" w:space="0" w:color="auto"/>
        <w:bottom w:val="none" w:sz="0" w:space="0" w:color="auto"/>
        <w:right w:val="none" w:sz="0" w:space="0" w:color="auto"/>
      </w:divBdr>
    </w:div>
    <w:div w:id="1271819947">
      <w:bodyDiv w:val="1"/>
      <w:marLeft w:val="0"/>
      <w:marRight w:val="0"/>
      <w:marTop w:val="0"/>
      <w:marBottom w:val="0"/>
      <w:divBdr>
        <w:top w:val="none" w:sz="0" w:space="0" w:color="auto"/>
        <w:left w:val="none" w:sz="0" w:space="0" w:color="auto"/>
        <w:bottom w:val="none" w:sz="0" w:space="0" w:color="auto"/>
        <w:right w:val="none" w:sz="0" w:space="0" w:color="auto"/>
      </w:divBdr>
    </w:div>
    <w:div w:id="2093890898">
      <w:bodyDiv w:val="1"/>
      <w:marLeft w:val="0"/>
      <w:marRight w:val="0"/>
      <w:marTop w:val="0"/>
      <w:marBottom w:val="0"/>
      <w:divBdr>
        <w:top w:val="none" w:sz="0" w:space="0" w:color="auto"/>
        <w:left w:val="none" w:sz="0" w:space="0" w:color="auto"/>
        <w:bottom w:val="none" w:sz="0" w:space="0" w:color="auto"/>
        <w:right w:val="none" w:sz="0" w:space="0" w:color="auto"/>
      </w:divBdr>
    </w:div>
    <w:div w:id="2136672660">
      <w:bodyDiv w:val="1"/>
      <w:marLeft w:val="0"/>
      <w:marRight w:val="0"/>
      <w:marTop w:val="0"/>
      <w:marBottom w:val="0"/>
      <w:divBdr>
        <w:top w:val="none" w:sz="0" w:space="0" w:color="auto"/>
        <w:left w:val="none" w:sz="0" w:space="0" w:color="auto"/>
        <w:bottom w:val="none" w:sz="0" w:space="0" w:color="auto"/>
        <w:right w:val="none" w:sz="0" w:space="0" w:color="auto"/>
      </w:divBdr>
      <w:divsChild>
        <w:div w:id="454445415">
          <w:marLeft w:val="0"/>
          <w:marRight w:val="0"/>
          <w:marTop w:val="0"/>
          <w:marBottom w:val="0"/>
          <w:divBdr>
            <w:top w:val="none" w:sz="0" w:space="0" w:color="auto"/>
            <w:left w:val="none" w:sz="0" w:space="0" w:color="auto"/>
            <w:bottom w:val="none" w:sz="0" w:space="0" w:color="auto"/>
            <w:right w:val="none" w:sz="0" w:space="0" w:color="auto"/>
          </w:divBdr>
          <w:divsChild>
            <w:div w:id="1258829471">
              <w:marLeft w:val="0"/>
              <w:marRight w:val="0"/>
              <w:marTop w:val="0"/>
              <w:marBottom w:val="0"/>
              <w:divBdr>
                <w:top w:val="none" w:sz="0" w:space="0" w:color="auto"/>
                <w:left w:val="none" w:sz="0" w:space="0" w:color="auto"/>
                <w:bottom w:val="none" w:sz="0" w:space="0" w:color="auto"/>
                <w:right w:val="none" w:sz="0" w:space="0" w:color="auto"/>
              </w:divBdr>
              <w:divsChild>
                <w:div w:id="356737046">
                  <w:marLeft w:val="0"/>
                  <w:marRight w:val="0"/>
                  <w:marTop w:val="0"/>
                  <w:marBottom w:val="0"/>
                  <w:divBdr>
                    <w:top w:val="none" w:sz="0" w:space="0" w:color="auto"/>
                    <w:left w:val="none" w:sz="0" w:space="0" w:color="auto"/>
                    <w:bottom w:val="none" w:sz="0" w:space="0" w:color="auto"/>
                    <w:right w:val="none" w:sz="0" w:space="0" w:color="auto"/>
                  </w:divBdr>
                  <w:divsChild>
                    <w:div w:id="1637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cova.adriana@srmi.sk" TargetMode="External"/><Relationship Id="rId4" Type="http://schemas.openxmlformats.org/officeDocument/2006/relationships/settings" Target="settings.xml"/><Relationship Id="rId9" Type="http://schemas.openxmlformats.org/officeDocument/2006/relationships/hyperlink" Target="https://dataprotection.gov.s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CHIOMENTI_COLORS">
      <a:dk1>
        <a:srgbClr val="101820"/>
      </a:dk1>
      <a:lt1>
        <a:srgbClr val="FFFFFF"/>
      </a:lt1>
      <a:dk2>
        <a:srgbClr val="101820"/>
      </a:dk2>
      <a:lt2>
        <a:srgbClr val="FFFFFF"/>
      </a:lt2>
      <a:accent1>
        <a:srgbClr val="101820"/>
      </a:accent1>
      <a:accent2>
        <a:srgbClr val="1F2E3D"/>
      </a:accent2>
      <a:accent3>
        <a:srgbClr val="63666A"/>
      </a:accent3>
      <a:accent4>
        <a:srgbClr val="969696"/>
      </a:accent4>
      <a:accent5>
        <a:srgbClr val="BBBCBC"/>
      </a:accent5>
      <a:accent6>
        <a:srgbClr val="DDDEDD"/>
      </a:accent6>
      <a:hlink>
        <a:srgbClr val="63666A"/>
      </a:hlink>
      <a:folHlink>
        <a:srgbClr val="101820"/>
      </a:folHlink>
    </a:clrScheme>
    <a:fontScheme name="CHIOMENTI_LUCIDA_UNICODE">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6583-578A-44A4-8BC4-715FF95E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2407</Words>
  <Characters>13720</Characters>
  <Application>Microsoft Office Word</Application>
  <DocSecurity>0</DocSecurity>
  <Lines>114</Lines>
  <Paragraphs>32</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Beatrice Brusa</dc:creator>
  <cp:lastModifiedBy>Martina Balážová</cp:lastModifiedBy>
  <cp:revision>2</cp:revision>
  <dcterms:created xsi:type="dcterms:W3CDTF">2021-09-13T08:02:00Z</dcterms:created>
  <dcterms:modified xsi:type="dcterms:W3CDTF">2021-09-13T08:02:00Z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2803d038-d0d2-49e0-9ef1-459e28f5ae32</vt:lpwstr>
  </property>
</Properties>
</file>